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BA5B7" w14:textId="77777777" w:rsidR="00974C38" w:rsidRDefault="00810864">
      <w:pPr>
        <w:pStyle w:val="Heading1"/>
      </w:pPr>
      <w:r>
        <w:rPr>
          <w:noProof/>
        </w:rPr>
        <w:drawing>
          <wp:anchor distT="0" distB="0" distL="114300" distR="114300" simplePos="0" relativeHeight="251659264" behindDoc="0" locked="0" layoutInCell="1" allowOverlap="1" wp14:anchorId="3B8BA5B7" wp14:editId="3B8BA5B8">
            <wp:simplePos x="0" y="0"/>
            <wp:positionH relativeFrom="margin">
              <wp:align>left</wp:align>
            </wp:positionH>
            <wp:positionV relativeFrom="paragraph">
              <wp:posOffset>156206</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647821" cy="1371600"/>
                    </a:xfrm>
                    <a:prstGeom prst="rect">
                      <a:avLst/>
                    </a:prstGeom>
                    <a:noFill/>
                    <a:ln>
                      <a:noFill/>
                      <a:prstDash/>
                    </a:ln>
                  </pic:spPr>
                </pic:pic>
              </a:graphicData>
            </a:graphic>
          </wp:anchor>
        </w:drawing>
      </w:r>
    </w:p>
    <w:p w14:paraId="3B8BA5B8" w14:textId="77777777" w:rsidR="00974C38" w:rsidRDefault="00974C38">
      <w:bookmarkStart w:id="0" w:name="gjdgxs"/>
      <w:bookmarkStart w:id="1" w:name="_30j0zll"/>
      <w:bookmarkEnd w:id="0"/>
      <w:bookmarkEnd w:id="1"/>
    </w:p>
    <w:p w14:paraId="3B8BA5B9" w14:textId="77777777" w:rsidR="00974C38" w:rsidRDefault="00974C38"/>
    <w:p w14:paraId="3B8BA5BA" w14:textId="77777777" w:rsidR="00974C38" w:rsidRDefault="00974C38"/>
    <w:p w14:paraId="3B8BA5BB" w14:textId="77777777" w:rsidR="00974C38" w:rsidRDefault="00974C38"/>
    <w:p w14:paraId="3B8BA5BC" w14:textId="77777777" w:rsidR="00974C38" w:rsidRDefault="00974C38">
      <w:pPr>
        <w:pStyle w:val="Heading1"/>
      </w:pPr>
    </w:p>
    <w:p w14:paraId="3B8BA5BD" w14:textId="77777777" w:rsidR="00974C38" w:rsidRDefault="00974C38"/>
    <w:p w14:paraId="3B8BA5BE" w14:textId="77777777" w:rsidR="00974C38" w:rsidRDefault="00810864">
      <w:pPr>
        <w:pStyle w:val="Heading1"/>
      </w:pPr>
      <w:r>
        <w:t>Core Terms </w:t>
      </w:r>
    </w:p>
    <w:p w14:paraId="3B8BA5BF" w14:textId="77777777" w:rsidR="00974C38" w:rsidRDefault="00974C38">
      <w:pPr>
        <w:ind w:firstLine="60"/>
      </w:pPr>
    </w:p>
    <w:p w14:paraId="3B8BA5C0" w14:textId="77777777" w:rsidR="00974C38" w:rsidRDefault="00974C38">
      <w:pPr>
        <w:ind w:firstLine="60"/>
      </w:pPr>
    </w:p>
    <w:p w14:paraId="3B8BA5C1" w14:textId="77777777" w:rsidR="00974C38" w:rsidRDefault="00974C38">
      <w:pPr>
        <w:ind w:firstLine="60"/>
      </w:pPr>
    </w:p>
    <w:p w14:paraId="3B8BA5C2" w14:textId="77777777" w:rsidR="00974C38" w:rsidRDefault="00974C38">
      <w:pPr>
        <w:ind w:firstLine="60"/>
      </w:pPr>
    </w:p>
    <w:p w14:paraId="3B8BA5C3" w14:textId="77777777" w:rsidR="00974C38" w:rsidRDefault="00974C38">
      <w:pPr>
        <w:ind w:firstLine="60"/>
      </w:pPr>
    </w:p>
    <w:p w14:paraId="3B8BA5C4" w14:textId="77777777" w:rsidR="00974C38" w:rsidRDefault="00974C38">
      <w:pPr>
        <w:ind w:firstLine="60"/>
      </w:pPr>
    </w:p>
    <w:p w14:paraId="3B8BA5C5" w14:textId="77777777" w:rsidR="00974C38" w:rsidRDefault="00974C38">
      <w:pPr>
        <w:ind w:firstLine="60"/>
      </w:pPr>
    </w:p>
    <w:p w14:paraId="3B8BA5C6" w14:textId="77777777" w:rsidR="00974C38" w:rsidRDefault="00974C38">
      <w:pPr>
        <w:ind w:firstLine="60"/>
      </w:pPr>
    </w:p>
    <w:p w14:paraId="3B8BA5C7" w14:textId="77777777" w:rsidR="00974C38" w:rsidRDefault="00974C38">
      <w:pPr>
        <w:ind w:firstLine="60"/>
      </w:pPr>
    </w:p>
    <w:p w14:paraId="3B8BA5C8" w14:textId="77777777" w:rsidR="00974C38" w:rsidRDefault="00974C38">
      <w:pPr>
        <w:ind w:firstLine="60"/>
      </w:pPr>
    </w:p>
    <w:p w14:paraId="3B8BA5C9" w14:textId="77777777" w:rsidR="00974C38" w:rsidRDefault="00974C38">
      <w:pPr>
        <w:ind w:firstLine="60"/>
      </w:pPr>
    </w:p>
    <w:p w14:paraId="3B8BA5CA" w14:textId="77777777" w:rsidR="00974C38" w:rsidRDefault="00974C38">
      <w:pPr>
        <w:ind w:firstLine="60"/>
      </w:pPr>
    </w:p>
    <w:p w14:paraId="3B8BA5CB" w14:textId="77777777" w:rsidR="00974C38" w:rsidRDefault="00974C38">
      <w:pPr>
        <w:ind w:firstLine="60"/>
      </w:pPr>
    </w:p>
    <w:p w14:paraId="3B8BA5CC" w14:textId="77777777" w:rsidR="00974C38" w:rsidRDefault="00974C38">
      <w:pPr>
        <w:ind w:firstLine="60"/>
      </w:pPr>
    </w:p>
    <w:p w14:paraId="3B8BA5CD" w14:textId="77777777" w:rsidR="00974C38" w:rsidRDefault="00974C38">
      <w:pPr>
        <w:ind w:firstLine="60"/>
      </w:pPr>
    </w:p>
    <w:p w14:paraId="3B8BA5CE" w14:textId="77777777" w:rsidR="00974C38" w:rsidRDefault="00974C38">
      <w:pPr>
        <w:ind w:firstLine="60"/>
      </w:pPr>
    </w:p>
    <w:p w14:paraId="3B8BA5CF" w14:textId="77777777" w:rsidR="00974C38" w:rsidRDefault="00974C38">
      <w:pPr>
        <w:ind w:firstLine="60"/>
      </w:pPr>
    </w:p>
    <w:p w14:paraId="3B8BA5D0" w14:textId="77777777" w:rsidR="00974C38" w:rsidRDefault="00974C38">
      <w:pPr>
        <w:ind w:firstLine="60"/>
      </w:pPr>
    </w:p>
    <w:p w14:paraId="3B8BA5D1" w14:textId="77777777" w:rsidR="00974C38" w:rsidRDefault="00974C38">
      <w:pPr>
        <w:ind w:firstLine="60"/>
      </w:pPr>
    </w:p>
    <w:p w14:paraId="3B8BA5D2" w14:textId="77777777" w:rsidR="00974C38" w:rsidRDefault="00974C38">
      <w:pPr>
        <w:ind w:firstLine="60"/>
      </w:pPr>
    </w:p>
    <w:p w14:paraId="3B8BA5D3" w14:textId="77777777" w:rsidR="00974C38" w:rsidRDefault="00974C38">
      <w:pPr>
        <w:ind w:firstLine="60"/>
      </w:pPr>
    </w:p>
    <w:p w14:paraId="3B8BA5D4" w14:textId="77777777" w:rsidR="00974C38" w:rsidRDefault="00974C38">
      <w:pPr>
        <w:ind w:firstLine="60"/>
      </w:pPr>
    </w:p>
    <w:p w14:paraId="3B8BA5D5" w14:textId="77777777" w:rsidR="00974C38" w:rsidRDefault="00974C38">
      <w:pPr>
        <w:ind w:firstLine="60"/>
      </w:pPr>
    </w:p>
    <w:p w14:paraId="3B8BA5D6" w14:textId="77777777" w:rsidR="00974C38" w:rsidRDefault="00974C38">
      <w:pPr>
        <w:ind w:firstLine="60"/>
      </w:pPr>
    </w:p>
    <w:p w14:paraId="3B8BA5D7" w14:textId="77777777" w:rsidR="00974C38" w:rsidRDefault="00974C38">
      <w:pPr>
        <w:ind w:firstLine="60"/>
      </w:pPr>
    </w:p>
    <w:p w14:paraId="3B8BA5D8" w14:textId="77777777" w:rsidR="00974C38" w:rsidRDefault="00974C38">
      <w:pPr>
        <w:ind w:firstLine="60"/>
      </w:pPr>
    </w:p>
    <w:p w14:paraId="3B8BA5D9" w14:textId="77777777" w:rsidR="00974C38" w:rsidRDefault="00810864">
      <w:pPr>
        <w:pStyle w:val="Heading2"/>
        <w:numPr>
          <w:ilvl w:val="0"/>
          <w:numId w:val="1"/>
        </w:numPr>
      </w:pPr>
      <w:r>
        <w:lastRenderedPageBreak/>
        <w:t xml:space="preserve">Definitions used in the contract </w:t>
      </w:r>
    </w:p>
    <w:p w14:paraId="3B8BA5DA" w14:textId="77777777" w:rsidR="00974C38" w:rsidRDefault="00810864">
      <w:pPr>
        <w:pStyle w:val="ListParagraph"/>
        <w:numPr>
          <w:ilvl w:val="1"/>
          <w:numId w:val="1"/>
        </w:numPr>
      </w:pPr>
      <w:r>
        <w:t>Interpret this Contract using Joint Schedule 1 (Definitions).</w:t>
      </w:r>
    </w:p>
    <w:p w14:paraId="3B8BA5DB" w14:textId="77777777" w:rsidR="00974C38" w:rsidRDefault="00810864">
      <w:pPr>
        <w:pStyle w:val="Heading2"/>
        <w:numPr>
          <w:ilvl w:val="0"/>
          <w:numId w:val="1"/>
        </w:numPr>
      </w:pPr>
      <w:r>
        <w:t>How the contract works</w:t>
      </w:r>
    </w:p>
    <w:p w14:paraId="3B8BA5DC" w14:textId="77777777" w:rsidR="00974C38" w:rsidRDefault="00810864">
      <w:pPr>
        <w:pStyle w:val="ListParagraph"/>
        <w:numPr>
          <w:ilvl w:val="1"/>
          <w:numId w:val="1"/>
        </w:numPr>
      </w:pPr>
      <w:r>
        <w:t xml:space="preserve">The Supplier is eligible for the award of Call-Off Contracts during </w:t>
      </w:r>
      <w:r>
        <w:t>the Framework Contract Period.</w:t>
      </w:r>
    </w:p>
    <w:p w14:paraId="3B8BA5DD" w14:textId="77777777" w:rsidR="00974C38" w:rsidRDefault="00810864">
      <w:pPr>
        <w:pStyle w:val="ListParagraph"/>
        <w:numPr>
          <w:ilvl w:val="1"/>
          <w:numId w:val="1"/>
        </w:numPr>
      </w:pPr>
      <w:r>
        <w:t xml:space="preserve">CCS doesn’t guarantee the Supplier any exclusivity, </w:t>
      </w:r>
      <w:proofErr w:type="gramStart"/>
      <w:r>
        <w:t>quantity</w:t>
      </w:r>
      <w:proofErr w:type="gramEnd"/>
      <w:r>
        <w:t xml:space="preserve"> or value of work under the Framework Contract.</w:t>
      </w:r>
    </w:p>
    <w:p w14:paraId="3B8BA5DE" w14:textId="77777777" w:rsidR="00974C38" w:rsidRDefault="00810864">
      <w:pPr>
        <w:pStyle w:val="ListParagraph"/>
        <w:numPr>
          <w:ilvl w:val="1"/>
          <w:numId w:val="1"/>
        </w:numPr>
      </w:pPr>
      <w:r>
        <w:t>CCS has paid one penny to the Supplier legally to form the Framework Contract. The Supplier acknowledges this payment</w:t>
      </w:r>
      <w:r>
        <w:t xml:space="preserve">. </w:t>
      </w:r>
    </w:p>
    <w:p w14:paraId="3B8BA5DF" w14:textId="77777777" w:rsidR="00974C38" w:rsidRDefault="00810864">
      <w:pPr>
        <w:pStyle w:val="ListParagraph"/>
        <w:numPr>
          <w:ilvl w:val="1"/>
          <w:numId w:val="1"/>
        </w:numPr>
      </w:pPr>
      <w:r>
        <w:t xml:space="preserve">If the Buyer decides to buy Deliverables under the Framework </w:t>
      </w:r>
      <w:proofErr w:type="gramStart"/>
      <w:r>
        <w:t>Contract</w:t>
      </w:r>
      <w:proofErr w:type="gramEnd"/>
      <w:r>
        <w:t xml:space="preserve"> it must use Framework Schedule 7 (Call-Off Award Procedure) and must state its requirements using Framework Schedule 6 (Order Form Template and Call-Off Schedules). If allowed by the </w:t>
      </w:r>
      <w:r>
        <w:t>Regulations, the Buyer can:</w:t>
      </w:r>
    </w:p>
    <w:p w14:paraId="3B8BA5E0" w14:textId="77777777" w:rsidR="00974C38" w:rsidRDefault="00810864">
      <w:pPr>
        <w:pStyle w:val="ListParagraph"/>
        <w:numPr>
          <w:ilvl w:val="0"/>
          <w:numId w:val="2"/>
        </w:numPr>
      </w:pPr>
      <w:r>
        <w:t>make changes to Framework Schedule 6 (Order Form Template and Call-Off Schedules)</w:t>
      </w:r>
    </w:p>
    <w:p w14:paraId="3B8BA5E1" w14:textId="77777777" w:rsidR="00974C38" w:rsidRDefault="00810864">
      <w:pPr>
        <w:pStyle w:val="ListParagraph"/>
        <w:numPr>
          <w:ilvl w:val="0"/>
          <w:numId w:val="2"/>
        </w:numPr>
      </w:pPr>
      <w:r>
        <w:t>create new Call-Off Schedules</w:t>
      </w:r>
    </w:p>
    <w:p w14:paraId="3B8BA5E2" w14:textId="77777777" w:rsidR="00974C38" w:rsidRDefault="00810864">
      <w:pPr>
        <w:pStyle w:val="ListParagraph"/>
        <w:numPr>
          <w:ilvl w:val="0"/>
          <w:numId w:val="2"/>
        </w:numPr>
      </w:pPr>
      <w:r>
        <w:t xml:space="preserve">exclude optional template Call-Off Schedules </w:t>
      </w:r>
    </w:p>
    <w:p w14:paraId="3B8BA5E3" w14:textId="77777777" w:rsidR="00974C38" w:rsidRDefault="00810864">
      <w:pPr>
        <w:pStyle w:val="ListParagraph"/>
        <w:numPr>
          <w:ilvl w:val="0"/>
          <w:numId w:val="2"/>
        </w:numPr>
      </w:pPr>
      <w:r>
        <w:t>use Special Terms in the Order Form to add or change terms</w:t>
      </w:r>
    </w:p>
    <w:p w14:paraId="3B8BA5E4" w14:textId="77777777" w:rsidR="00974C38" w:rsidRDefault="00810864">
      <w:pPr>
        <w:pStyle w:val="ListParagraph"/>
        <w:numPr>
          <w:ilvl w:val="1"/>
          <w:numId w:val="1"/>
        </w:numPr>
      </w:pPr>
      <w:r>
        <w:t xml:space="preserve">Each </w:t>
      </w:r>
      <w:r>
        <w:t>Call-Off Contract:</w:t>
      </w:r>
    </w:p>
    <w:p w14:paraId="3B8BA5E5" w14:textId="77777777" w:rsidR="00974C38" w:rsidRDefault="00810864">
      <w:pPr>
        <w:pStyle w:val="ListParagraph"/>
        <w:numPr>
          <w:ilvl w:val="0"/>
          <w:numId w:val="3"/>
        </w:numPr>
      </w:pPr>
      <w:r>
        <w:t>is a separate Contract from the Framework Contract</w:t>
      </w:r>
    </w:p>
    <w:p w14:paraId="3B8BA5E6" w14:textId="77777777" w:rsidR="00974C38" w:rsidRDefault="00810864">
      <w:pPr>
        <w:pStyle w:val="ListParagraph"/>
        <w:numPr>
          <w:ilvl w:val="0"/>
          <w:numId w:val="3"/>
        </w:numPr>
      </w:pPr>
      <w:r>
        <w:t>is between a Supplier and a Buyer</w:t>
      </w:r>
    </w:p>
    <w:p w14:paraId="3B8BA5E7" w14:textId="77777777" w:rsidR="00974C38" w:rsidRDefault="00810864">
      <w:pPr>
        <w:pStyle w:val="ListParagraph"/>
        <w:numPr>
          <w:ilvl w:val="0"/>
          <w:numId w:val="3"/>
        </w:numPr>
      </w:pPr>
      <w:r>
        <w:t>includes Core Terms, Schedules and any other changes or items in the completed Order Form</w:t>
      </w:r>
    </w:p>
    <w:p w14:paraId="3B8BA5E8" w14:textId="77777777" w:rsidR="00974C38" w:rsidRDefault="00810864">
      <w:pPr>
        <w:pStyle w:val="ListParagraph"/>
        <w:numPr>
          <w:ilvl w:val="0"/>
          <w:numId w:val="3"/>
        </w:numPr>
      </w:pPr>
      <w:r>
        <w:t>survives the termination of the Framework Contract</w:t>
      </w:r>
    </w:p>
    <w:p w14:paraId="3B8BA5E9" w14:textId="77777777" w:rsidR="00974C38" w:rsidRDefault="00810864">
      <w:pPr>
        <w:pStyle w:val="ListParagraph"/>
        <w:numPr>
          <w:ilvl w:val="1"/>
          <w:numId w:val="1"/>
        </w:numPr>
      </w:pPr>
      <w:r>
        <w:t>Where the S</w:t>
      </w:r>
      <w:r>
        <w:t>upplier is approached by an eligible buyer requesting Deliverables or substantially similar goods or services, the Supplier must tell them about this Framework Contract before accepting their order. The Supplier will promptly notify CCS if the eligible buy</w:t>
      </w:r>
      <w:r>
        <w:t>er won’t use this Framework Contract.</w:t>
      </w:r>
    </w:p>
    <w:p w14:paraId="3B8BA5EA" w14:textId="77777777" w:rsidR="00974C38" w:rsidRDefault="00810864">
      <w:pPr>
        <w:pStyle w:val="ListParagraph"/>
        <w:numPr>
          <w:ilvl w:val="1"/>
          <w:numId w:val="1"/>
        </w:numPr>
      </w:pPr>
      <w:r>
        <w:t xml:space="preserve">The Supplier acknowledges it has all the information required to perform its obligations under each Contract before </w:t>
      </w:r>
      <w:proofErr w:type="gramStart"/>
      <w:r>
        <w:t>entering into</w:t>
      </w:r>
      <w:proofErr w:type="gramEnd"/>
      <w:r>
        <w:t xml:space="preserve"> a Contract. When information is provided by a Relevant Authority no warranty of its accu</w:t>
      </w:r>
      <w:r>
        <w:t>racy is given to the Supplier.</w:t>
      </w:r>
    </w:p>
    <w:p w14:paraId="3B8BA5EB" w14:textId="77777777" w:rsidR="00974C38" w:rsidRDefault="00810864">
      <w:pPr>
        <w:pStyle w:val="ListParagraph"/>
        <w:numPr>
          <w:ilvl w:val="1"/>
          <w:numId w:val="1"/>
        </w:numPr>
      </w:pPr>
      <w:r>
        <w:t xml:space="preserve">The Supplier won’t be excused from any obligation, or be entitled to additional Costs or Charges because it failed </w:t>
      </w:r>
      <w:proofErr w:type="gramStart"/>
      <w:r>
        <w:t>to</w:t>
      </w:r>
      <w:proofErr w:type="gramEnd"/>
      <w:r>
        <w:t xml:space="preserve"> either:</w:t>
      </w:r>
    </w:p>
    <w:p w14:paraId="3B8BA5EC" w14:textId="77777777" w:rsidR="00974C38" w:rsidRDefault="00810864">
      <w:pPr>
        <w:pStyle w:val="ListParagraph"/>
        <w:numPr>
          <w:ilvl w:val="0"/>
          <w:numId w:val="4"/>
        </w:numPr>
      </w:pPr>
      <w:r>
        <w:t>verify the accuracy of the Due Diligence Information</w:t>
      </w:r>
    </w:p>
    <w:p w14:paraId="3B8BA5ED" w14:textId="77777777" w:rsidR="00974C38" w:rsidRDefault="00810864">
      <w:pPr>
        <w:pStyle w:val="ListParagraph"/>
        <w:numPr>
          <w:ilvl w:val="0"/>
          <w:numId w:val="4"/>
        </w:numPr>
      </w:pPr>
      <w:r>
        <w:t>properly perform its own adequate checks</w:t>
      </w:r>
    </w:p>
    <w:p w14:paraId="3B8BA5EE" w14:textId="77777777" w:rsidR="00974C38" w:rsidRDefault="00810864">
      <w:pPr>
        <w:pStyle w:val="ListParagraph"/>
        <w:numPr>
          <w:ilvl w:val="1"/>
          <w:numId w:val="1"/>
        </w:numPr>
      </w:pPr>
      <w:r>
        <w:t>CCS a</w:t>
      </w:r>
      <w:r>
        <w:t xml:space="preserve">nd the Buyer won’t be liable for errors, </w:t>
      </w:r>
      <w:proofErr w:type="gramStart"/>
      <w:r>
        <w:t>omissions</w:t>
      </w:r>
      <w:proofErr w:type="gramEnd"/>
      <w:r>
        <w:t xml:space="preserve"> or misrepresentation of any information.</w:t>
      </w:r>
    </w:p>
    <w:p w14:paraId="3B8BA5EF" w14:textId="77777777" w:rsidR="00974C38" w:rsidRDefault="00810864">
      <w:pPr>
        <w:pStyle w:val="ListParagraph"/>
        <w:numPr>
          <w:ilvl w:val="1"/>
          <w:numId w:val="1"/>
        </w:numPr>
      </w:pPr>
      <w:r>
        <w:t xml:space="preserve">The Supplier warrants and represents that all statements </w:t>
      </w:r>
      <w:proofErr w:type="gramStart"/>
      <w:r>
        <w:t>made</w:t>
      </w:r>
      <w:proofErr w:type="gramEnd"/>
      <w:r>
        <w:t xml:space="preserve"> and documents submitted as part of the procurement of Deliverables are and remain true and accurate. </w:t>
      </w:r>
    </w:p>
    <w:p w14:paraId="3B8BA5F0" w14:textId="77777777" w:rsidR="00974C38" w:rsidRDefault="00810864">
      <w:pPr>
        <w:pStyle w:val="Heading2"/>
        <w:numPr>
          <w:ilvl w:val="0"/>
          <w:numId w:val="1"/>
        </w:numPr>
      </w:pPr>
      <w:r>
        <w:lastRenderedPageBreak/>
        <w:t>What needs to be delivered</w:t>
      </w:r>
    </w:p>
    <w:p w14:paraId="3B8BA5F1" w14:textId="77777777" w:rsidR="00974C38" w:rsidRDefault="00810864">
      <w:pPr>
        <w:pStyle w:val="ListParagraph"/>
        <w:numPr>
          <w:ilvl w:val="1"/>
          <w:numId w:val="1"/>
        </w:numPr>
        <w:rPr>
          <w:b/>
        </w:rPr>
      </w:pPr>
      <w:r>
        <w:rPr>
          <w:b/>
        </w:rPr>
        <w:t>All deliverables</w:t>
      </w:r>
    </w:p>
    <w:p w14:paraId="3B8BA5F2" w14:textId="77777777" w:rsidR="00974C38" w:rsidRDefault="00810864">
      <w:pPr>
        <w:pStyle w:val="ListParagraph"/>
        <w:numPr>
          <w:ilvl w:val="2"/>
          <w:numId w:val="1"/>
        </w:numPr>
      </w:pPr>
      <w:r>
        <w:t>The Supplier must provide Deliverables:</w:t>
      </w:r>
    </w:p>
    <w:p w14:paraId="3B8BA5F3" w14:textId="77777777" w:rsidR="00974C38" w:rsidRDefault="00810864">
      <w:pPr>
        <w:pStyle w:val="ListParagraph"/>
        <w:numPr>
          <w:ilvl w:val="0"/>
          <w:numId w:val="5"/>
        </w:numPr>
      </w:pPr>
      <w:r>
        <w:t>that comply with the Specification, the Framework Tender Response and, in relation to a Call-Off Contract, the Call-Off Tender (if there is one)</w:t>
      </w:r>
    </w:p>
    <w:p w14:paraId="3B8BA5F4" w14:textId="77777777" w:rsidR="00974C38" w:rsidRDefault="00810864">
      <w:pPr>
        <w:pStyle w:val="ListParagraph"/>
        <w:numPr>
          <w:ilvl w:val="0"/>
          <w:numId w:val="5"/>
        </w:numPr>
      </w:pPr>
      <w:r>
        <w:t>to a professional standard</w:t>
      </w:r>
    </w:p>
    <w:p w14:paraId="3B8BA5F5" w14:textId="77777777" w:rsidR="00974C38" w:rsidRDefault="00810864">
      <w:pPr>
        <w:pStyle w:val="ListParagraph"/>
        <w:numPr>
          <w:ilvl w:val="0"/>
          <w:numId w:val="5"/>
        </w:numPr>
      </w:pPr>
      <w:r>
        <w:t>using reasonable skill and care</w:t>
      </w:r>
    </w:p>
    <w:p w14:paraId="3B8BA5F6" w14:textId="77777777" w:rsidR="00974C38" w:rsidRDefault="00810864">
      <w:pPr>
        <w:pStyle w:val="ListParagraph"/>
        <w:numPr>
          <w:ilvl w:val="0"/>
          <w:numId w:val="5"/>
        </w:numPr>
      </w:pPr>
      <w:r>
        <w:t>using Good Industry Practice</w:t>
      </w:r>
    </w:p>
    <w:p w14:paraId="3B8BA5F7" w14:textId="77777777" w:rsidR="00974C38" w:rsidRDefault="00810864">
      <w:pPr>
        <w:pStyle w:val="ListParagraph"/>
        <w:numPr>
          <w:ilvl w:val="0"/>
          <w:numId w:val="5"/>
        </w:numPr>
      </w:pPr>
      <w:r>
        <w:t xml:space="preserve">using its own policies, </w:t>
      </w:r>
      <w:proofErr w:type="gramStart"/>
      <w:r>
        <w:t>processes</w:t>
      </w:r>
      <w:proofErr w:type="gramEnd"/>
      <w:r>
        <w:t xml:space="preserve"> and internal quality control measures as long as they don’t conflict with the Contract</w:t>
      </w:r>
    </w:p>
    <w:p w14:paraId="3B8BA5F8" w14:textId="77777777" w:rsidR="00974C38" w:rsidRDefault="00810864">
      <w:pPr>
        <w:pStyle w:val="ListParagraph"/>
        <w:numPr>
          <w:ilvl w:val="0"/>
          <w:numId w:val="5"/>
        </w:numPr>
      </w:pPr>
      <w:r>
        <w:t xml:space="preserve">on the dates agreed </w:t>
      </w:r>
    </w:p>
    <w:p w14:paraId="3B8BA5F9" w14:textId="77777777" w:rsidR="00974C38" w:rsidRDefault="00810864">
      <w:pPr>
        <w:pStyle w:val="ListParagraph"/>
        <w:numPr>
          <w:ilvl w:val="0"/>
          <w:numId w:val="5"/>
        </w:numPr>
      </w:pPr>
      <w:r>
        <w:t xml:space="preserve">that comply with Law </w:t>
      </w:r>
    </w:p>
    <w:p w14:paraId="5699634E" w14:textId="6059823B" w:rsidR="009950C3" w:rsidRDefault="009950C3">
      <w:pPr>
        <w:pStyle w:val="ListParagraph"/>
        <w:numPr>
          <w:ilvl w:val="0"/>
          <w:numId w:val="5"/>
        </w:numPr>
      </w:pPr>
      <w:r w:rsidRPr="009950C3">
        <w:t>That meet the Test Success Criteria</w:t>
      </w:r>
    </w:p>
    <w:p w14:paraId="3B8BA5FA" w14:textId="77777777" w:rsidR="00974C38" w:rsidRDefault="00810864">
      <w:pPr>
        <w:pStyle w:val="ListParagraph"/>
        <w:numPr>
          <w:ilvl w:val="2"/>
          <w:numId w:val="1"/>
        </w:numPr>
      </w:pPr>
      <w:r>
        <w:t>The Supplier must provide Deliv</w:t>
      </w:r>
      <w:r>
        <w:t>erables with a warranty of at least 90 days from Delivery against all obvious defects.</w:t>
      </w:r>
    </w:p>
    <w:p w14:paraId="3B8BA5FB" w14:textId="77777777" w:rsidR="00974C38" w:rsidRDefault="00810864">
      <w:pPr>
        <w:pStyle w:val="ListParagraph"/>
        <w:numPr>
          <w:ilvl w:val="1"/>
          <w:numId w:val="1"/>
        </w:numPr>
        <w:rPr>
          <w:b/>
        </w:rPr>
      </w:pPr>
      <w:r>
        <w:rPr>
          <w:b/>
        </w:rPr>
        <w:t>Goods clauses</w:t>
      </w:r>
    </w:p>
    <w:p w14:paraId="3B8BA5FC" w14:textId="4C571A9A" w:rsidR="00974C38" w:rsidRDefault="00810864">
      <w:pPr>
        <w:pStyle w:val="ListParagraph"/>
        <w:numPr>
          <w:ilvl w:val="2"/>
          <w:numId w:val="1"/>
        </w:numPr>
      </w:pPr>
      <w:r>
        <w:t>All Goods delivered must be new, or as new if recycled, unused and of recent origin.</w:t>
      </w:r>
      <w:r w:rsidR="00D408DD" w:rsidRPr="00D408DD">
        <w:t xml:space="preserve"> </w:t>
      </w:r>
      <w:r w:rsidR="00D408DD" w:rsidRPr="00D408DD">
        <w:t>The relevant Buyer must agree in writing to supply of Goods that are not new.</w:t>
      </w:r>
    </w:p>
    <w:p w14:paraId="058EB7C2" w14:textId="77777777" w:rsidR="00ED241F" w:rsidRDefault="00ED241F" w:rsidP="00ED241F">
      <w:pPr>
        <w:pStyle w:val="ListParagraph"/>
        <w:numPr>
          <w:ilvl w:val="2"/>
          <w:numId w:val="1"/>
        </w:numPr>
      </w:pPr>
      <w:r>
        <w:t xml:space="preserve">The supplier warrants that all </w:t>
      </w:r>
      <w:proofErr w:type="gramStart"/>
      <w:r>
        <w:t>Goods ;</w:t>
      </w:r>
      <w:proofErr w:type="gramEnd"/>
    </w:p>
    <w:p w14:paraId="4F2C2E20" w14:textId="77777777" w:rsidR="00ED241F" w:rsidRDefault="00ED241F" w:rsidP="00ED241F">
      <w:pPr>
        <w:pStyle w:val="ListParagraph"/>
      </w:pPr>
      <w:r>
        <w:t xml:space="preserve">are sourced directly from the manufacturer or an authorised reseller </w:t>
      </w:r>
    </w:p>
    <w:p w14:paraId="6F183FAE" w14:textId="77777777" w:rsidR="00566F4F" w:rsidRDefault="00566F4F" w:rsidP="00566F4F">
      <w:pPr>
        <w:pStyle w:val="ListParagraph"/>
      </w:pPr>
      <w:proofErr w:type="gramStart"/>
      <w:r>
        <w:t>and;</w:t>
      </w:r>
      <w:proofErr w:type="gramEnd"/>
    </w:p>
    <w:p w14:paraId="104FE987" w14:textId="77777777" w:rsidR="00566F4F" w:rsidRDefault="00566F4F" w:rsidP="00566F4F">
      <w:pPr>
        <w:pStyle w:val="ListParagraph"/>
      </w:pPr>
      <w:r>
        <w:t>•</w:t>
      </w:r>
      <w:r>
        <w:tab/>
        <w:t xml:space="preserve">are sold by manufacturer or with its consent within the UK and the European Economic </w:t>
      </w:r>
      <w:proofErr w:type="gramStart"/>
      <w:r>
        <w:t>Area ;</w:t>
      </w:r>
      <w:proofErr w:type="gramEnd"/>
    </w:p>
    <w:p w14:paraId="64BEA87F" w14:textId="77777777" w:rsidR="00566F4F" w:rsidRDefault="00566F4F" w:rsidP="00566F4F">
      <w:pPr>
        <w:pStyle w:val="ListParagraph"/>
      </w:pPr>
      <w:r>
        <w:t>•</w:t>
      </w:r>
      <w:r>
        <w:tab/>
        <w:t xml:space="preserve">where necessary are accompanied by a valid software </w:t>
      </w:r>
      <w:proofErr w:type="gramStart"/>
      <w:r>
        <w:t>license ;</w:t>
      </w:r>
      <w:proofErr w:type="gramEnd"/>
    </w:p>
    <w:p w14:paraId="015302C8" w14:textId="77777777" w:rsidR="00566F4F" w:rsidRDefault="00566F4F" w:rsidP="00566F4F">
      <w:pPr>
        <w:pStyle w:val="ListParagraph"/>
      </w:pPr>
      <w:r>
        <w:t>•</w:t>
      </w:r>
      <w:r>
        <w:tab/>
        <w:t xml:space="preserve">are eligible for manufacturer’s </w:t>
      </w:r>
      <w:proofErr w:type="gramStart"/>
      <w:r>
        <w:t>warranty ;</w:t>
      </w:r>
      <w:proofErr w:type="gramEnd"/>
    </w:p>
    <w:p w14:paraId="689E62AF" w14:textId="77777777" w:rsidR="00566F4F" w:rsidRDefault="00566F4F" w:rsidP="00566F4F">
      <w:pPr>
        <w:pStyle w:val="ListParagraph"/>
      </w:pPr>
      <w:r>
        <w:t>•</w:t>
      </w:r>
      <w:r>
        <w:tab/>
        <w:t xml:space="preserve">are eligible for manufacturer’s support services </w:t>
      </w:r>
      <w:proofErr w:type="gramStart"/>
      <w:r>
        <w:t>and;</w:t>
      </w:r>
      <w:proofErr w:type="gramEnd"/>
      <w:r>
        <w:t xml:space="preserve">  </w:t>
      </w:r>
    </w:p>
    <w:p w14:paraId="3B8BA5FD" w14:textId="1F3CBDFA" w:rsidR="00974C38" w:rsidRDefault="00566F4F" w:rsidP="00566F4F">
      <w:pPr>
        <w:pStyle w:val="ListParagraph"/>
      </w:pPr>
      <w:r>
        <w:t>•</w:t>
      </w:r>
      <w:r>
        <w:tab/>
        <w:t>will be reported back to manufacturer as sold to the relevant Buyer.</w:t>
      </w:r>
    </w:p>
    <w:p w14:paraId="3B8BA5FE" w14:textId="77777777" w:rsidR="00974C38" w:rsidRDefault="00810864">
      <w:pPr>
        <w:pStyle w:val="ListParagraph"/>
        <w:numPr>
          <w:ilvl w:val="2"/>
          <w:numId w:val="1"/>
        </w:numPr>
      </w:pPr>
      <w:r>
        <w:t>T</w:t>
      </w:r>
      <w:r>
        <w:t>he Supplier transfers ownership of the Goods on Delivery or payment for those Goods, whichever is earlier.</w:t>
      </w:r>
    </w:p>
    <w:p w14:paraId="3B8BA5FF" w14:textId="77777777" w:rsidR="00974C38" w:rsidRDefault="00810864">
      <w:pPr>
        <w:pStyle w:val="ListParagraph"/>
        <w:numPr>
          <w:ilvl w:val="2"/>
          <w:numId w:val="1"/>
        </w:numPr>
      </w:pPr>
      <w:r>
        <w:t xml:space="preserve">Risk in the Goods transfers to the Buyer on Delivery of the </w:t>
      </w:r>
      <w:proofErr w:type="gramStart"/>
      <w:r>
        <w:t>Goods, but</w:t>
      </w:r>
      <w:proofErr w:type="gramEnd"/>
      <w:r>
        <w:t xml:space="preserve"> remains with the </w:t>
      </w:r>
      <w:r>
        <w:t>Supplier if the Buyer notices damage following Delivery and lets the Supplier know within 3 Working Days of Delivery.</w:t>
      </w:r>
    </w:p>
    <w:p w14:paraId="3B8BA600" w14:textId="77777777" w:rsidR="00974C38" w:rsidRDefault="00810864">
      <w:pPr>
        <w:pStyle w:val="ListParagraph"/>
        <w:numPr>
          <w:ilvl w:val="2"/>
          <w:numId w:val="1"/>
        </w:numPr>
      </w:pPr>
      <w:r>
        <w:t>The Supplier warrants that it has full and unrestricted ownership of the Goods at the time of transfer of ownership.</w:t>
      </w:r>
    </w:p>
    <w:p w14:paraId="3B8BA601" w14:textId="77777777" w:rsidR="00974C38" w:rsidRDefault="00810864">
      <w:pPr>
        <w:pStyle w:val="ListParagraph"/>
        <w:numPr>
          <w:ilvl w:val="2"/>
          <w:numId w:val="1"/>
        </w:numPr>
      </w:pPr>
      <w:r>
        <w:t>The Supplier must del</w:t>
      </w:r>
      <w:r>
        <w:t>iver the Goods on the date and to the specified location during the Buyer’s working hours.</w:t>
      </w:r>
    </w:p>
    <w:p w14:paraId="3B8BA602" w14:textId="77777777" w:rsidR="00974C38" w:rsidRDefault="00810864">
      <w:pPr>
        <w:pStyle w:val="ListParagraph"/>
        <w:numPr>
          <w:ilvl w:val="2"/>
          <w:numId w:val="1"/>
        </w:numPr>
      </w:pPr>
      <w:r>
        <w:t>The Supplier must provide sufficient packaging for the Goods to reach the point of Delivery safely and undamaged.</w:t>
      </w:r>
    </w:p>
    <w:p w14:paraId="3B8BA603" w14:textId="77777777" w:rsidR="00974C38" w:rsidRDefault="00810864">
      <w:pPr>
        <w:pStyle w:val="ListParagraph"/>
        <w:numPr>
          <w:ilvl w:val="2"/>
          <w:numId w:val="1"/>
        </w:numPr>
      </w:pPr>
      <w:r>
        <w:t>All deliveries must have a delivery note attached t</w:t>
      </w:r>
      <w:r>
        <w:t xml:space="preserve">hat specifies the order number, </w:t>
      </w:r>
      <w:proofErr w:type="gramStart"/>
      <w:r>
        <w:t>type</w:t>
      </w:r>
      <w:proofErr w:type="gramEnd"/>
      <w:r>
        <w:t xml:space="preserve"> and quantity of Goods.</w:t>
      </w:r>
    </w:p>
    <w:p w14:paraId="3B8BA604" w14:textId="77777777" w:rsidR="00974C38" w:rsidRDefault="00810864">
      <w:pPr>
        <w:pStyle w:val="ListParagraph"/>
        <w:numPr>
          <w:ilvl w:val="2"/>
          <w:numId w:val="1"/>
        </w:numPr>
      </w:pPr>
      <w:r>
        <w:lastRenderedPageBreak/>
        <w:t xml:space="preserve">The Supplier must provide all tools, </w:t>
      </w:r>
      <w:proofErr w:type="gramStart"/>
      <w:r>
        <w:t>information</w:t>
      </w:r>
      <w:proofErr w:type="gramEnd"/>
      <w:r>
        <w:t xml:space="preserve"> and instructions the Buyer needs to make use of the Goods.</w:t>
      </w:r>
    </w:p>
    <w:p w14:paraId="3B8BA605" w14:textId="77777777" w:rsidR="00974C38" w:rsidRDefault="00810864">
      <w:pPr>
        <w:pStyle w:val="ListParagraph"/>
        <w:numPr>
          <w:ilvl w:val="2"/>
          <w:numId w:val="1"/>
        </w:numPr>
      </w:pPr>
      <w:r>
        <w:t>The Supplier must indemnify the Buyer against the costs of any Recall of the Goods and g</w:t>
      </w:r>
      <w:r>
        <w:t xml:space="preserve">ive notice of actual or anticipated action about the Recall of the Goods. </w:t>
      </w:r>
    </w:p>
    <w:p w14:paraId="3B8BA606" w14:textId="525FE435" w:rsidR="00974C38" w:rsidRDefault="0010070D">
      <w:pPr>
        <w:pStyle w:val="ListParagraph"/>
        <w:numPr>
          <w:ilvl w:val="2"/>
          <w:numId w:val="1"/>
        </w:numPr>
      </w:pPr>
      <w:r w:rsidRPr="0010070D">
        <w:t>The Supplier shall provide product lifecycle information, including product roadmaps, on request of the Buyer. Where the Supplier becomes aware that Goods are to become End of Life, the Supplier shall use all reasonable endeavours to give the Buyer three (3) Months’ notice of this; in any event, the Supplier shall notify the Buyer when Goods are End of Life.</w:t>
      </w:r>
    </w:p>
    <w:p w14:paraId="3B8BA607" w14:textId="77777777" w:rsidR="00974C38" w:rsidRDefault="00810864">
      <w:pPr>
        <w:pStyle w:val="ListParagraph"/>
        <w:numPr>
          <w:ilvl w:val="2"/>
          <w:numId w:val="1"/>
        </w:numPr>
      </w:pPr>
      <w:r>
        <w:t xml:space="preserve">The Supplier must at its own cost repair, replace, refund or substitute (at the Buyer’s option and request) any Goods that the Buyer </w:t>
      </w:r>
      <w:r>
        <w:t xml:space="preserve">rejects because they don’t conform with Clause 3. If the Supplier doesn’t do </w:t>
      </w:r>
      <w:proofErr w:type="gramStart"/>
      <w:r>
        <w:t>this</w:t>
      </w:r>
      <w:proofErr w:type="gramEnd"/>
      <w:r>
        <w:t xml:space="preserve"> it will pay the Buyer’s costs including repair or re-supply by a third party.</w:t>
      </w:r>
    </w:p>
    <w:p w14:paraId="71BD193B" w14:textId="77777777" w:rsidR="00923E21" w:rsidRDefault="00923E21" w:rsidP="00923E21">
      <w:pPr>
        <w:pStyle w:val="ListParagraph"/>
        <w:numPr>
          <w:ilvl w:val="2"/>
          <w:numId w:val="1"/>
        </w:numPr>
      </w:pPr>
      <w:r>
        <w:t>The Buyer shall have the right to require that the Deliverables be subjected to the Tests specified in the Order Form.</w:t>
      </w:r>
    </w:p>
    <w:p w14:paraId="7E7DE750" w14:textId="77777777" w:rsidR="00923E21" w:rsidRDefault="00923E21" w:rsidP="00923E21">
      <w:pPr>
        <w:pStyle w:val="ListParagraph"/>
      </w:pPr>
      <w:r>
        <w:t>The Supplier shall ensure the Deliverables are available for Testing at the start of the scheduled Test Period, and the Tests shall be carried out during the scheduled Test Period.</w:t>
      </w:r>
    </w:p>
    <w:p w14:paraId="3F1FE412" w14:textId="77777777" w:rsidR="00923E21" w:rsidRDefault="00923E21" w:rsidP="00923E21">
      <w:pPr>
        <w:pStyle w:val="ListParagraph"/>
      </w:pPr>
      <w:r>
        <w:t>The Party conducting the Tests will record them as successful and inform the other Party accordingly where the Test Success Criteria are met by the end of the scheduled Test Period.</w:t>
      </w:r>
    </w:p>
    <w:p w14:paraId="457D51B1" w14:textId="77777777" w:rsidR="00923E21" w:rsidRDefault="00923E21" w:rsidP="00923E21">
      <w:pPr>
        <w:pStyle w:val="ListParagraph"/>
      </w:pPr>
      <w:r>
        <w:t>The Party conducting the Tests will record them as unsuccessful and inform the other Party accordingly where the Test Success Criteria are not met by the end of scheduled Test Period.</w:t>
      </w:r>
    </w:p>
    <w:p w14:paraId="73B3D441" w14:textId="77777777" w:rsidR="00923E21" w:rsidRDefault="00923E21" w:rsidP="00923E21">
      <w:pPr>
        <w:pStyle w:val="ListParagraph"/>
      </w:pPr>
      <w:r>
        <w:t xml:space="preserve">Without prejudice to Clauses 5 and 20 of the Core terms, where the Test Success Criteria are not met within the scheduled Test Period the Buyer shall have the right </w:t>
      </w:r>
      <w:proofErr w:type="gramStart"/>
      <w:r>
        <w:t>either;</w:t>
      </w:r>
      <w:proofErr w:type="gramEnd"/>
    </w:p>
    <w:p w14:paraId="54E2C377" w14:textId="77777777" w:rsidR="00923E21" w:rsidRDefault="00923E21" w:rsidP="00923E21">
      <w:pPr>
        <w:pStyle w:val="ListParagraph"/>
      </w:pPr>
      <w:r>
        <w:t>to direct the Supplier to correct the issues that resulted in failure to satisfy the Test Success Criteria, and to resubmit the relevant Deliverables for Testing</w:t>
      </w:r>
    </w:p>
    <w:p w14:paraId="1A717DD4" w14:textId="77777777" w:rsidR="00923E21" w:rsidRDefault="00923E21" w:rsidP="00923E21">
      <w:pPr>
        <w:pStyle w:val="ListParagraph"/>
      </w:pPr>
      <w:proofErr w:type="gramStart"/>
      <w:r>
        <w:t>or;</w:t>
      </w:r>
      <w:proofErr w:type="gramEnd"/>
    </w:p>
    <w:p w14:paraId="0EF50071" w14:textId="77777777" w:rsidR="00923E21" w:rsidRDefault="00923E21" w:rsidP="00923E21">
      <w:pPr>
        <w:pStyle w:val="ListParagraph"/>
      </w:pPr>
      <w:r>
        <w:t>to notify the Supplier that testing has been satisfactorily completed subject to rectification of outstanding issues within a period specified by the Buyer. Failure to rectify the relevant issues within the period specified shall be a material Default</w:t>
      </w:r>
    </w:p>
    <w:p w14:paraId="681E9B08" w14:textId="77777777" w:rsidR="00923E21" w:rsidRDefault="00923E21" w:rsidP="00923E21">
      <w:pPr>
        <w:ind w:firstLine="720"/>
      </w:pPr>
      <w:proofErr w:type="gramStart"/>
      <w:r>
        <w:t>or;</w:t>
      </w:r>
      <w:proofErr w:type="gramEnd"/>
    </w:p>
    <w:p w14:paraId="792E73A5" w14:textId="77777777" w:rsidR="00923E21" w:rsidRDefault="00923E21" w:rsidP="00923E21">
      <w:pPr>
        <w:pStyle w:val="ListParagraph"/>
      </w:pPr>
      <w:r>
        <w:t>to reject the relevant Deliverables and to invoke Clause 3.2.12</w:t>
      </w:r>
    </w:p>
    <w:p w14:paraId="061776CF" w14:textId="77777777" w:rsidR="00923E21" w:rsidRDefault="00923E21" w:rsidP="00923E21">
      <w:pPr>
        <w:pStyle w:val="ListParagraph"/>
      </w:pPr>
      <w:proofErr w:type="gramStart"/>
      <w:r>
        <w:t>or;</w:t>
      </w:r>
      <w:proofErr w:type="gramEnd"/>
    </w:p>
    <w:p w14:paraId="4D358C09" w14:textId="77777777" w:rsidR="00923E21" w:rsidRDefault="00923E21" w:rsidP="00923E21">
      <w:pPr>
        <w:pStyle w:val="ListParagraph"/>
      </w:pPr>
      <w:r>
        <w:t>to reject the relevant Deliverables treating this as a material default and invoking the Buyer’s termination right under Clause 10.4.1”</w:t>
      </w:r>
    </w:p>
    <w:p w14:paraId="277F403E" w14:textId="77777777" w:rsidR="00927FD7" w:rsidRDefault="00927FD7" w:rsidP="00927FD7">
      <w:pPr>
        <w:pStyle w:val="ListParagraph"/>
        <w:numPr>
          <w:ilvl w:val="2"/>
          <w:numId w:val="1"/>
        </w:numPr>
      </w:pPr>
      <w:r>
        <w:t>The Supplier shall have access to a sufficient stock of spare devices that have been specified as business critical on the Order Form or elsewhere in the relevant Call-Off Contract to allow the Buyer to initiate business-critical swaps of faulty devices, or to address Dead On Arrival/Installation (DOA/DOI) business critical issues, with replacement by the same model and specification of device. Upon notification by the Buyer of the requirement for a business-critical swap or DOA/DOI business critical issue, the Supplier shall swap the device with a spare device within twenty-four (24) hours of the Buyer reporting the issue.</w:t>
      </w:r>
    </w:p>
    <w:p w14:paraId="773D088C" w14:textId="57D04EC8" w:rsidR="00FE662F" w:rsidRDefault="00927FD7" w:rsidP="00927FD7">
      <w:pPr>
        <w:pStyle w:val="ListParagraph"/>
      </w:pPr>
      <w:r>
        <w:lastRenderedPageBreak/>
        <w:t>For the avoidance of doubt, the Buyer shall not Approve any DOA/DOI devices, and for the purposes of any Implementation Plan such Goods shall be deemed as not having been Delivered.</w:t>
      </w:r>
    </w:p>
    <w:p w14:paraId="47D61899" w14:textId="77777777" w:rsidR="0090761F" w:rsidRDefault="0090761F" w:rsidP="0090761F">
      <w:pPr>
        <w:pStyle w:val="ListParagraph"/>
        <w:numPr>
          <w:ilvl w:val="2"/>
          <w:numId w:val="1"/>
        </w:numPr>
      </w:pPr>
      <w:r>
        <w:t>The Supplier shall ensure:</w:t>
      </w:r>
    </w:p>
    <w:p w14:paraId="7B7A8C61" w14:textId="77777777" w:rsidR="0090761F" w:rsidRDefault="0090761F" w:rsidP="00684F7B">
      <w:pPr>
        <w:pStyle w:val="ListParagraph"/>
      </w:pPr>
      <w:r>
        <w:t xml:space="preserve">it has access to a sufficient stock of spare components to undertake repairs to Goods in accordance with warranty requirements, and in any case to undertake required repairs within a reasonable </w:t>
      </w:r>
      <w:proofErr w:type="gramStart"/>
      <w:r>
        <w:t>time period</w:t>
      </w:r>
      <w:proofErr w:type="gramEnd"/>
      <w:r>
        <w:t>; and</w:t>
      </w:r>
    </w:p>
    <w:p w14:paraId="057F698E" w14:textId="4C1E5FBC" w:rsidR="00927FD7" w:rsidRDefault="0090761F" w:rsidP="00684F7B">
      <w:pPr>
        <w:pStyle w:val="ListParagraph"/>
      </w:pPr>
      <w:r>
        <w:t xml:space="preserve">where Goods are repaired or replaced under warranty, the repaired or replaced Goods shall have either the remainder of </w:t>
      </w:r>
      <w:proofErr w:type="spellStart"/>
      <w:r>
        <w:t>theoriginal</w:t>
      </w:r>
      <w:proofErr w:type="spellEnd"/>
      <w:r>
        <w:t xml:space="preserve"> warranty period or where offered a full warranty period as if supplied as new under the Call-Off Contract</w:t>
      </w:r>
    </w:p>
    <w:p w14:paraId="23AD34CC" w14:textId="02168A42" w:rsidR="00684F7B" w:rsidRDefault="00375126" w:rsidP="00375126">
      <w:pPr>
        <w:pStyle w:val="ListParagraph"/>
        <w:numPr>
          <w:ilvl w:val="2"/>
          <w:numId w:val="1"/>
        </w:numPr>
      </w:pPr>
      <w:r w:rsidRPr="00375126">
        <w:t xml:space="preserve">In undertaking any repairs to the Goods, the Supplier shall not replace any parts or components of the Goods with parts or components that are of lower </w:t>
      </w:r>
      <w:proofErr w:type="gramStart"/>
      <w:r w:rsidRPr="00375126">
        <w:t>quality</w:t>
      </w:r>
      <w:proofErr w:type="gramEnd"/>
      <w:r w:rsidRPr="00375126">
        <w:t xml:space="preserve"> or which are unsuitable for use in their designed purpose either by the Buyer or a Replacement Supplier, prior to the expiry or termination of the Call-Off Contract (howsoever arising).</w:t>
      </w:r>
    </w:p>
    <w:p w14:paraId="1B9A1B50" w14:textId="053BDA9D" w:rsidR="00375126" w:rsidRDefault="00522549" w:rsidP="00375126">
      <w:pPr>
        <w:pStyle w:val="ListParagraph"/>
        <w:numPr>
          <w:ilvl w:val="2"/>
          <w:numId w:val="1"/>
        </w:numPr>
      </w:pPr>
      <w:r w:rsidRPr="00522549">
        <w:t>The Supplier confirms that where a Buyer has an in-house warranty provider or technical staff who undertake warranty repair work, the Supplier shall work with the in-house warranty provider and/or technical staff to provide any required training to enable the transfer of warranty repair work without cost or loss of service to the Buyer. Where this reduces the cost to the Supplier of providing the warranty, the Supplier shall pass such cost savings on to the Buyer</w:t>
      </w:r>
    </w:p>
    <w:p w14:paraId="4B8D3FD7" w14:textId="324ACD7D" w:rsidR="003E4151" w:rsidRDefault="003E4151" w:rsidP="00375126">
      <w:pPr>
        <w:pStyle w:val="ListParagraph"/>
        <w:numPr>
          <w:ilvl w:val="2"/>
          <w:numId w:val="1"/>
        </w:numPr>
      </w:pPr>
      <w:r w:rsidRPr="003E4151">
        <w:t>Where there is fault in any Goods which cannot be repaired, the Supplier shall ensure and procure that any data residing in any such Goods is removed or destroyed in accordance with HMG Infosec Standard 5 baseline, or as otherwise agreed with the Buyer, at no additional cost to the Buyer, prior to such Goods being returned to any manufacturer or other third party for disposal</w:t>
      </w:r>
      <w:r w:rsidR="0065194B">
        <w:t>.</w:t>
      </w:r>
    </w:p>
    <w:p w14:paraId="4E9940BB" w14:textId="54022F61" w:rsidR="0065194B" w:rsidRDefault="0065194B" w:rsidP="00375126">
      <w:pPr>
        <w:pStyle w:val="ListParagraph"/>
        <w:numPr>
          <w:ilvl w:val="2"/>
          <w:numId w:val="1"/>
        </w:numPr>
      </w:pPr>
      <w:r w:rsidRPr="0065194B">
        <w:t xml:space="preserve">The Buyer has the sole option to remove and retain any hard drives or </w:t>
      </w:r>
      <w:proofErr w:type="gramStart"/>
      <w:r w:rsidRPr="0065194B">
        <w:t>solid state</w:t>
      </w:r>
      <w:proofErr w:type="gramEnd"/>
      <w:r w:rsidRPr="0065194B">
        <w:t xml:space="preserve"> drives prior to the return of Goods to the Supplier at no additional cost to the Buyer</w:t>
      </w:r>
      <w:r w:rsidR="003D4C2A">
        <w:t>.</w:t>
      </w:r>
    </w:p>
    <w:p w14:paraId="2AC5106B" w14:textId="46B88E16" w:rsidR="003D4C2A" w:rsidRDefault="003D4C2A" w:rsidP="00375126">
      <w:pPr>
        <w:pStyle w:val="ListParagraph"/>
        <w:numPr>
          <w:ilvl w:val="2"/>
          <w:numId w:val="1"/>
        </w:numPr>
      </w:pPr>
      <w:r w:rsidRPr="003D4C2A">
        <w:t>The Supplier shall make a stock of Test Devices, for the purpose of testing compatibility with a Buyer’s IT infrastructure, available to the Buyer as required. Test Devices shall be shipped to the Buyer’s nominated Site on request and at the Supplier’s expense. The Buyer shall return Test Devices to the Supplier in the same condition as initially provided to them by the Supplier (unless agreed otherwise between the Parties). Risk and ownership for any Test Devices shall remain with the Supplier.</w:t>
      </w:r>
    </w:p>
    <w:p w14:paraId="5D9C1EED" w14:textId="1A4A8536" w:rsidR="003D4C2A" w:rsidRDefault="00B81D68" w:rsidP="00375126">
      <w:pPr>
        <w:pStyle w:val="ListParagraph"/>
        <w:numPr>
          <w:ilvl w:val="2"/>
          <w:numId w:val="1"/>
        </w:numPr>
      </w:pPr>
      <w:r w:rsidRPr="00B81D68">
        <w:t>The Supplier shall where reasonably possible collate information on the failure rate of Goods such that it can trace failure rate by batch, principal reasons for failure, and by Buyer affected by Goods failure. This information will help the Supplier to identify situations of Endemic Failures. In the event of Endemic Failure of the Goods supplied, the Supplier shall inform the Buyer and the Buyer will have the right to reject all Goods in the affected batch and require their replacement by the Supplier at no cost to the Buyer and without prejudice to the Buyer’s right of remedies. Endemic Failure also triggers a material Default by the Supplier, entitling the Buyer to terminate the Call-Off Contract</w:t>
      </w:r>
      <w:r>
        <w:t>.</w:t>
      </w:r>
    </w:p>
    <w:p w14:paraId="3B8BA608" w14:textId="77777777" w:rsidR="00974C38" w:rsidRDefault="00810864">
      <w:pPr>
        <w:pStyle w:val="ListParagraph"/>
        <w:numPr>
          <w:ilvl w:val="1"/>
          <w:numId w:val="1"/>
        </w:numPr>
        <w:rPr>
          <w:b/>
        </w:rPr>
      </w:pPr>
      <w:r>
        <w:rPr>
          <w:b/>
        </w:rPr>
        <w:t>S</w:t>
      </w:r>
      <w:r>
        <w:rPr>
          <w:b/>
        </w:rPr>
        <w:t>ervices clauses</w:t>
      </w:r>
    </w:p>
    <w:p w14:paraId="3B8BA609" w14:textId="77777777" w:rsidR="00974C38" w:rsidRDefault="00810864">
      <w:pPr>
        <w:pStyle w:val="ListParagraph"/>
        <w:numPr>
          <w:ilvl w:val="2"/>
          <w:numId w:val="1"/>
        </w:numPr>
      </w:pPr>
      <w:r>
        <w:t xml:space="preserve">Late Delivery of the Services will be a Default of a Call-Off Contract. </w:t>
      </w:r>
    </w:p>
    <w:p w14:paraId="3B8BA60A" w14:textId="77777777" w:rsidR="00974C38" w:rsidRDefault="00810864">
      <w:pPr>
        <w:pStyle w:val="ListParagraph"/>
        <w:numPr>
          <w:ilvl w:val="2"/>
          <w:numId w:val="1"/>
        </w:numPr>
      </w:pPr>
      <w:r>
        <w:t>The Su</w:t>
      </w:r>
      <w:r>
        <w:t xml:space="preserve">pplier must co-operate with the Buyer and </w:t>
      </w:r>
      <w:proofErr w:type="gramStart"/>
      <w:r>
        <w:t>third party</w:t>
      </w:r>
      <w:proofErr w:type="gramEnd"/>
      <w:r>
        <w:t xml:space="preserve"> suppliers on all aspects connected with the Delivery of the Services and ensure that Supplier Staff comply with any reasonable instructions.</w:t>
      </w:r>
    </w:p>
    <w:p w14:paraId="3B8BA60B" w14:textId="77777777" w:rsidR="00974C38" w:rsidRDefault="00810864">
      <w:pPr>
        <w:pStyle w:val="ListParagraph"/>
        <w:numPr>
          <w:ilvl w:val="2"/>
          <w:numId w:val="1"/>
        </w:numPr>
      </w:pPr>
      <w:r>
        <w:lastRenderedPageBreak/>
        <w:t>The Supplier must at its own risk and expense provide all Sup</w:t>
      </w:r>
      <w:r>
        <w:t>plier Equipment required to Deliver the Services.</w:t>
      </w:r>
    </w:p>
    <w:p w14:paraId="3B8BA60C" w14:textId="77777777" w:rsidR="00974C38" w:rsidRDefault="00810864">
      <w:pPr>
        <w:pStyle w:val="ListParagraph"/>
        <w:numPr>
          <w:ilvl w:val="2"/>
          <w:numId w:val="1"/>
        </w:numPr>
      </w:pPr>
      <w:r>
        <w:t>The Supplier must allocate sufficient resources and appropriate expertise to each Contract.</w:t>
      </w:r>
    </w:p>
    <w:p w14:paraId="3B8BA60D" w14:textId="77777777" w:rsidR="00974C38" w:rsidRDefault="00810864">
      <w:pPr>
        <w:pStyle w:val="ListParagraph"/>
        <w:numPr>
          <w:ilvl w:val="2"/>
          <w:numId w:val="1"/>
        </w:numPr>
      </w:pPr>
      <w:r>
        <w:t xml:space="preserve">The Supplier must take all reasonable care to ensure performance does not disrupt the Buyer’s operations, </w:t>
      </w:r>
      <w:proofErr w:type="gramStart"/>
      <w:r>
        <w:t>employee</w:t>
      </w:r>
      <w:r>
        <w:t>s</w:t>
      </w:r>
      <w:proofErr w:type="gramEnd"/>
      <w:r>
        <w:t xml:space="preserve"> or other contractors.</w:t>
      </w:r>
    </w:p>
    <w:p w14:paraId="3B8BA60E" w14:textId="77777777" w:rsidR="00974C38" w:rsidRDefault="00810864">
      <w:pPr>
        <w:pStyle w:val="ListParagraph"/>
        <w:numPr>
          <w:ilvl w:val="2"/>
          <w:numId w:val="1"/>
        </w:numPr>
      </w:pPr>
      <w:r>
        <w:t>The Supplier must ensure all Services, and anything used to Deliver the Services, are of good quality and free from defects.</w:t>
      </w:r>
    </w:p>
    <w:p w14:paraId="3B8BA60F" w14:textId="77777777" w:rsidR="00974C38" w:rsidRDefault="00810864">
      <w:pPr>
        <w:pStyle w:val="ListParagraph"/>
        <w:numPr>
          <w:ilvl w:val="2"/>
          <w:numId w:val="1"/>
        </w:numPr>
      </w:pPr>
      <w:r>
        <w:t xml:space="preserve">The Buyer is entitled to withhold payment for partially or undelivered </w:t>
      </w:r>
      <w:proofErr w:type="gramStart"/>
      <w:r>
        <w:t>Services, but</w:t>
      </w:r>
      <w:proofErr w:type="gramEnd"/>
      <w:r>
        <w:t xml:space="preserve"> doing so does not stop</w:t>
      </w:r>
      <w:r>
        <w:t xml:space="preserve"> it from using its other rights under the Contract. </w:t>
      </w:r>
    </w:p>
    <w:p w14:paraId="3B8BA610" w14:textId="77777777" w:rsidR="00974C38" w:rsidRDefault="00810864">
      <w:pPr>
        <w:pStyle w:val="Heading2"/>
        <w:numPr>
          <w:ilvl w:val="0"/>
          <w:numId w:val="1"/>
        </w:numPr>
      </w:pPr>
      <w:r>
        <w:t>Pricing and payments</w:t>
      </w:r>
    </w:p>
    <w:p w14:paraId="3B8BA611" w14:textId="77777777" w:rsidR="00974C38" w:rsidRDefault="00810864">
      <w:pPr>
        <w:pStyle w:val="ListParagraph"/>
        <w:numPr>
          <w:ilvl w:val="1"/>
          <w:numId w:val="1"/>
        </w:numPr>
      </w:pPr>
      <w:r>
        <w:t>In exchange for the Deliverables, the Supplier must invoice the Buyer for the Charges in the Order Form.</w:t>
      </w:r>
    </w:p>
    <w:p w14:paraId="3B8BA612" w14:textId="77777777" w:rsidR="00974C38" w:rsidRDefault="00810864">
      <w:pPr>
        <w:pStyle w:val="ListParagraph"/>
        <w:numPr>
          <w:ilvl w:val="1"/>
          <w:numId w:val="1"/>
        </w:numPr>
      </w:pPr>
      <w:r>
        <w:t>CCS must invoice the Supplier for the Management Charge and the Supplier must</w:t>
      </w:r>
      <w:r>
        <w:t xml:space="preserve"> pay it using the process in Framework Schedule 5 (Management Charges and Information). </w:t>
      </w:r>
    </w:p>
    <w:p w14:paraId="3B8BA613" w14:textId="77777777" w:rsidR="00974C38" w:rsidRDefault="00810864">
      <w:pPr>
        <w:pStyle w:val="ListParagraph"/>
        <w:numPr>
          <w:ilvl w:val="1"/>
          <w:numId w:val="1"/>
        </w:numPr>
      </w:pPr>
      <w:r>
        <w:t>All Charges and the Management Charge:</w:t>
      </w:r>
    </w:p>
    <w:p w14:paraId="3B8BA614" w14:textId="77777777" w:rsidR="00974C38" w:rsidRDefault="00810864">
      <w:pPr>
        <w:pStyle w:val="ListParagraph"/>
        <w:numPr>
          <w:ilvl w:val="0"/>
          <w:numId w:val="6"/>
        </w:numPr>
      </w:pPr>
      <w:r>
        <w:t>exclude VAT, which is payable on provision of a valid VAT invoice</w:t>
      </w:r>
    </w:p>
    <w:p w14:paraId="3B8BA615" w14:textId="77777777" w:rsidR="00974C38" w:rsidRDefault="00810864">
      <w:pPr>
        <w:pStyle w:val="ListParagraph"/>
        <w:numPr>
          <w:ilvl w:val="0"/>
          <w:numId w:val="6"/>
        </w:numPr>
      </w:pPr>
      <w:r>
        <w:t>include all costs connected with the Supply of Deliverables</w:t>
      </w:r>
    </w:p>
    <w:p w14:paraId="3B8BA616" w14:textId="77777777" w:rsidR="00974C38" w:rsidRDefault="00810864">
      <w:pPr>
        <w:pStyle w:val="ListParagraph"/>
        <w:numPr>
          <w:ilvl w:val="1"/>
          <w:numId w:val="1"/>
        </w:numPr>
      </w:pPr>
      <w:r>
        <w:t xml:space="preserve">The Buyer must pay the Supplier the Charges within 30 days of receipt by the Buyer of a valid, undisputed invoice, in cleared funds using the payment method and details stated in the Order Form. </w:t>
      </w:r>
    </w:p>
    <w:p w14:paraId="3B8BA617" w14:textId="77777777" w:rsidR="00974C38" w:rsidRDefault="00810864">
      <w:pPr>
        <w:pStyle w:val="ListParagraph"/>
        <w:numPr>
          <w:ilvl w:val="1"/>
          <w:numId w:val="1"/>
        </w:numPr>
      </w:pPr>
      <w:r>
        <w:t>A Supplier invoice is only valid if it:</w:t>
      </w:r>
    </w:p>
    <w:p w14:paraId="3B8BA618" w14:textId="77777777" w:rsidR="00974C38" w:rsidRDefault="00810864">
      <w:pPr>
        <w:pStyle w:val="ListParagraph"/>
        <w:numPr>
          <w:ilvl w:val="0"/>
          <w:numId w:val="7"/>
        </w:numPr>
      </w:pPr>
      <w:r>
        <w:t>includes all appropr</w:t>
      </w:r>
      <w:r>
        <w:t>iate references including the Contract reference number and other details reasonably requested by the Buyer</w:t>
      </w:r>
    </w:p>
    <w:p w14:paraId="3B8BA619" w14:textId="77777777" w:rsidR="00974C38" w:rsidRDefault="00810864">
      <w:pPr>
        <w:pStyle w:val="ListParagraph"/>
        <w:numPr>
          <w:ilvl w:val="0"/>
          <w:numId w:val="7"/>
        </w:numPr>
      </w:pPr>
      <w:r>
        <w:t>includes a detailed breakdown of Delivered Deliverables and Milestone(s) (if any)</w:t>
      </w:r>
    </w:p>
    <w:p w14:paraId="3B8BA61A" w14:textId="77777777" w:rsidR="00974C38" w:rsidRDefault="00810864">
      <w:pPr>
        <w:pStyle w:val="ListParagraph"/>
        <w:numPr>
          <w:ilvl w:val="0"/>
          <w:numId w:val="7"/>
        </w:numPr>
      </w:pPr>
      <w:r>
        <w:t>doesn’t include any Management Charge (the Supplier must not charg</w:t>
      </w:r>
      <w:r>
        <w:t>e the Buyer in any way for the Management Charge)</w:t>
      </w:r>
    </w:p>
    <w:p w14:paraId="3B8BA61B" w14:textId="77777777" w:rsidR="00974C38" w:rsidRDefault="00810864">
      <w:pPr>
        <w:pStyle w:val="ListParagraph"/>
        <w:numPr>
          <w:ilvl w:val="1"/>
          <w:numId w:val="1"/>
        </w:numPr>
      </w:pPr>
      <w:r>
        <w:t xml:space="preserve">The Buyer may </w:t>
      </w:r>
      <w:proofErr w:type="gramStart"/>
      <w:r>
        <w:t>retain</w:t>
      </w:r>
      <w:proofErr w:type="gramEnd"/>
      <w:r>
        <w:t xml:space="preserve"> or set-off payment of any amount owed to it by the Supplier if notice and reasons are provided.</w:t>
      </w:r>
    </w:p>
    <w:p w14:paraId="3B8BA61C" w14:textId="77777777" w:rsidR="00974C38" w:rsidRDefault="00810864">
      <w:pPr>
        <w:pStyle w:val="ListParagraph"/>
        <w:numPr>
          <w:ilvl w:val="1"/>
          <w:numId w:val="1"/>
        </w:numPr>
      </w:pPr>
      <w:r>
        <w:t>The Supplier must ensure that all Subcontractors are paid, in full, within 30 days of rec</w:t>
      </w:r>
      <w:r>
        <w:t>eipt of a valid, undisputed invoice. If this doesn’t happen, CCS or the Buyer can publish the details of the late payment or non-payment.</w:t>
      </w:r>
    </w:p>
    <w:p w14:paraId="3B8BA61D" w14:textId="77777777" w:rsidR="00974C38" w:rsidRDefault="00810864">
      <w:pPr>
        <w:pStyle w:val="ListParagraph"/>
        <w:numPr>
          <w:ilvl w:val="1"/>
          <w:numId w:val="1"/>
        </w:numPr>
      </w:pPr>
      <w:r>
        <w:t>If CCS or the Buyer can get more favourable commercial terms for the supply at cost of any materials, goods or service</w:t>
      </w:r>
      <w:r>
        <w:t>s used by the Supplier to provide the Deliverables and that cost is reimbursable by the Buyer, then CCS or the Buyer may either:</w:t>
      </w:r>
    </w:p>
    <w:p w14:paraId="3B8BA61E" w14:textId="77777777" w:rsidR="00974C38" w:rsidRDefault="00810864">
      <w:pPr>
        <w:pStyle w:val="ListParagraph"/>
        <w:numPr>
          <w:ilvl w:val="0"/>
          <w:numId w:val="8"/>
        </w:numPr>
      </w:pPr>
      <w:r>
        <w:t>require the Supplier to replace its existing commercial terms with the more favourable terms offered for the relevant items</w:t>
      </w:r>
    </w:p>
    <w:p w14:paraId="3B8BA61F" w14:textId="77777777" w:rsidR="00974C38" w:rsidRDefault="00810864">
      <w:pPr>
        <w:pStyle w:val="ListParagraph"/>
        <w:numPr>
          <w:ilvl w:val="0"/>
          <w:numId w:val="8"/>
        </w:numPr>
      </w:pPr>
      <w:r>
        <w:t>ent</w:t>
      </w:r>
      <w:r>
        <w:t>er into a direct agreement with the Subcontractor or third party for the relevant item</w:t>
      </w:r>
    </w:p>
    <w:p w14:paraId="3B8BA620" w14:textId="77777777" w:rsidR="00974C38" w:rsidRDefault="00810864">
      <w:pPr>
        <w:pStyle w:val="ListParagraph"/>
        <w:numPr>
          <w:ilvl w:val="1"/>
          <w:numId w:val="1"/>
        </w:numPr>
      </w:pPr>
      <w:r>
        <w:lastRenderedPageBreak/>
        <w:t>If CCS or the Buyer uses Clause 4.8 then the Framework Prices (and where applicable, the Charges) must be reduced by an agreed amount by using the Variation Procedure.</w:t>
      </w:r>
    </w:p>
    <w:p w14:paraId="3B8BA621" w14:textId="77777777" w:rsidR="00974C38" w:rsidRDefault="00810864">
      <w:pPr>
        <w:pStyle w:val="ListParagraph"/>
        <w:numPr>
          <w:ilvl w:val="1"/>
          <w:numId w:val="1"/>
        </w:numPr>
      </w:pPr>
      <w:r>
        <w:t>C</w:t>
      </w:r>
      <w:r>
        <w:t>CS and the Buyer's right to enter into a direct agreement for the supply of the relevant items is subject to both:</w:t>
      </w:r>
    </w:p>
    <w:p w14:paraId="3B8BA622" w14:textId="77777777" w:rsidR="00974C38" w:rsidRDefault="00810864">
      <w:pPr>
        <w:pStyle w:val="ListParagraph"/>
        <w:numPr>
          <w:ilvl w:val="0"/>
          <w:numId w:val="9"/>
        </w:numPr>
      </w:pPr>
      <w:r>
        <w:t>the relevant item being made available to the Supplier if required to provide the Deliverables</w:t>
      </w:r>
    </w:p>
    <w:p w14:paraId="3B8BA623" w14:textId="77777777" w:rsidR="00974C38" w:rsidRDefault="00810864">
      <w:pPr>
        <w:pStyle w:val="ListParagraph"/>
        <w:numPr>
          <w:ilvl w:val="0"/>
          <w:numId w:val="9"/>
        </w:numPr>
      </w:pPr>
      <w:r>
        <w:t>any reduction in the Framework Prices (and whe</w:t>
      </w:r>
      <w:r>
        <w:t>re applicable, the Charges) excludes any unavoidable costs that must be paid by the Supplier for the substituted item, including any licence fees or early termination charges</w:t>
      </w:r>
    </w:p>
    <w:p w14:paraId="3B8BA624" w14:textId="77777777" w:rsidR="00974C38" w:rsidRDefault="00810864">
      <w:pPr>
        <w:pStyle w:val="ListParagraph"/>
        <w:numPr>
          <w:ilvl w:val="1"/>
          <w:numId w:val="1"/>
        </w:numPr>
      </w:pPr>
      <w:r>
        <w:t xml:space="preserve">The Supplier has no right of set-off, counterclaim, </w:t>
      </w:r>
      <w:proofErr w:type="gramStart"/>
      <w:r>
        <w:t>discount</w:t>
      </w:r>
      <w:proofErr w:type="gramEnd"/>
      <w:r>
        <w:t xml:space="preserve"> or abatement unless </w:t>
      </w:r>
      <w:r>
        <w:t>they’re ordered to do so by a court.</w:t>
      </w:r>
      <w:r>
        <w:tab/>
      </w:r>
    </w:p>
    <w:p w14:paraId="3B8BA625" w14:textId="77777777" w:rsidR="00974C38" w:rsidRDefault="00810864">
      <w:pPr>
        <w:pStyle w:val="Heading2"/>
        <w:numPr>
          <w:ilvl w:val="0"/>
          <w:numId w:val="1"/>
        </w:numPr>
      </w:pPr>
      <w:r>
        <w:t xml:space="preserve">The buyer’s obligations to the supplier </w:t>
      </w:r>
    </w:p>
    <w:p w14:paraId="3B8BA626" w14:textId="77777777" w:rsidR="00974C38" w:rsidRDefault="00810864">
      <w:pPr>
        <w:pStyle w:val="ListParagraph"/>
        <w:numPr>
          <w:ilvl w:val="1"/>
          <w:numId w:val="1"/>
        </w:numPr>
      </w:pPr>
      <w:r>
        <w:t>If Supplier Non-Performance arises from an Authority Cause:</w:t>
      </w:r>
    </w:p>
    <w:p w14:paraId="3B8BA627" w14:textId="77777777" w:rsidR="00974C38" w:rsidRDefault="00810864">
      <w:pPr>
        <w:pStyle w:val="ListParagraph"/>
        <w:numPr>
          <w:ilvl w:val="0"/>
          <w:numId w:val="10"/>
        </w:numPr>
      </w:pPr>
      <w:r>
        <w:t xml:space="preserve">neither CCS </w:t>
      </w:r>
      <w:proofErr w:type="gramStart"/>
      <w:r>
        <w:t>or</w:t>
      </w:r>
      <w:proofErr w:type="gramEnd"/>
      <w:r>
        <w:t xml:space="preserve"> the Buyer can terminate a Contract under Clause 10.4.1</w:t>
      </w:r>
    </w:p>
    <w:p w14:paraId="3B8BA628" w14:textId="77777777" w:rsidR="00974C38" w:rsidRDefault="00810864">
      <w:pPr>
        <w:pStyle w:val="ListParagraph"/>
        <w:numPr>
          <w:ilvl w:val="0"/>
          <w:numId w:val="10"/>
        </w:numPr>
      </w:pPr>
      <w:r>
        <w:t>the Supplier is entitled to reasonable and prov</w:t>
      </w:r>
      <w:r>
        <w:t xml:space="preserve">en additional expenses and to relief from Delay </w:t>
      </w:r>
      <w:proofErr w:type="gramStart"/>
      <w:r>
        <w:t>Payments,  liability</w:t>
      </w:r>
      <w:proofErr w:type="gramEnd"/>
      <w:r>
        <w:t xml:space="preserve"> and Deduction under this Contract</w:t>
      </w:r>
    </w:p>
    <w:p w14:paraId="3B8BA629" w14:textId="77777777" w:rsidR="00974C38" w:rsidRDefault="00810864">
      <w:pPr>
        <w:pStyle w:val="ListParagraph"/>
        <w:numPr>
          <w:ilvl w:val="0"/>
          <w:numId w:val="10"/>
        </w:numPr>
      </w:pPr>
      <w:r>
        <w:t>the Supplier is entitled to additional time needed to make the Delivery</w:t>
      </w:r>
    </w:p>
    <w:p w14:paraId="3B8BA62A" w14:textId="77777777" w:rsidR="00974C38" w:rsidRDefault="00810864">
      <w:pPr>
        <w:pStyle w:val="ListParagraph"/>
        <w:numPr>
          <w:ilvl w:val="0"/>
          <w:numId w:val="10"/>
        </w:numPr>
      </w:pPr>
      <w:r>
        <w:t>the Supplier cannot suspend the ongoing supply of Deliverables</w:t>
      </w:r>
    </w:p>
    <w:p w14:paraId="3B8BA62B" w14:textId="77777777" w:rsidR="00974C38" w:rsidRDefault="00810864">
      <w:pPr>
        <w:pStyle w:val="ListParagraph"/>
        <w:numPr>
          <w:ilvl w:val="1"/>
          <w:numId w:val="1"/>
        </w:numPr>
      </w:pPr>
      <w:r>
        <w:t>Clause 5.1 only ap</w:t>
      </w:r>
      <w:r>
        <w:t>plies if the Supplier:</w:t>
      </w:r>
    </w:p>
    <w:p w14:paraId="3B8BA62C" w14:textId="77777777" w:rsidR="00974C38" w:rsidRDefault="00810864">
      <w:pPr>
        <w:pStyle w:val="ListParagraph"/>
        <w:numPr>
          <w:ilvl w:val="0"/>
          <w:numId w:val="11"/>
        </w:numPr>
      </w:pPr>
      <w:r>
        <w:t>gives notice to the Party responsible for the Authority Cause within 10 Working Days of becoming aware</w:t>
      </w:r>
    </w:p>
    <w:p w14:paraId="3B8BA62D" w14:textId="77777777" w:rsidR="00974C38" w:rsidRDefault="00810864">
      <w:pPr>
        <w:pStyle w:val="ListParagraph"/>
        <w:numPr>
          <w:ilvl w:val="0"/>
          <w:numId w:val="11"/>
        </w:numPr>
      </w:pPr>
      <w:r>
        <w:t>demonstrates that the Supplier Non-Performance only happened because of the Authority Cause</w:t>
      </w:r>
    </w:p>
    <w:p w14:paraId="3B8BA62E" w14:textId="77777777" w:rsidR="00974C38" w:rsidRDefault="00810864">
      <w:pPr>
        <w:pStyle w:val="ListParagraph"/>
        <w:numPr>
          <w:ilvl w:val="0"/>
          <w:numId w:val="11"/>
        </w:numPr>
      </w:pPr>
      <w:r>
        <w:t xml:space="preserve">mitigated the impact of the Authority </w:t>
      </w:r>
      <w:r>
        <w:t>Cause</w:t>
      </w:r>
    </w:p>
    <w:p w14:paraId="3B8BA62F" w14:textId="77777777" w:rsidR="00974C38" w:rsidRDefault="00810864">
      <w:pPr>
        <w:pStyle w:val="Heading2"/>
        <w:numPr>
          <w:ilvl w:val="0"/>
          <w:numId w:val="1"/>
        </w:numPr>
      </w:pPr>
      <w:r>
        <w:t xml:space="preserve">Record keeping and reporting </w:t>
      </w:r>
    </w:p>
    <w:p w14:paraId="3B8BA630" w14:textId="77777777" w:rsidR="00974C38" w:rsidRDefault="00810864">
      <w:pPr>
        <w:pStyle w:val="ListParagraph"/>
        <w:numPr>
          <w:ilvl w:val="1"/>
          <w:numId w:val="1"/>
        </w:numPr>
      </w:pPr>
      <w:r>
        <w:t>The Supplier must attend Progress Meetings with the Buyer and provide Progress Reports when specified in the Order Form.</w:t>
      </w:r>
    </w:p>
    <w:p w14:paraId="3B8BA631" w14:textId="77777777" w:rsidR="00974C38" w:rsidRDefault="00810864">
      <w:pPr>
        <w:pStyle w:val="ListParagraph"/>
        <w:numPr>
          <w:ilvl w:val="1"/>
          <w:numId w:val="1"/>
        </w:numPr>
      </w:pPr>
      <w:r>
        <w:t xml:space="preserve">The Supplier must keep and maintain full and accurate records and accounts on everything to do </w:t>
      </w:r>
      <w:r>
        <w:t xml:space="preserve">with the Contract for 7 years after the End Date. </w:t>
      </w:r>
    </w:p>
    <w:p w14:paraId="3B8BA632" w14:textId="77777777" w:rsidR="00974C38" w:rsidRDefault="00810864">
      <w:pPr>
        <w:pStyle w:val="ListParagraph"/>
        <w:numPr>
          <w:ilvl w:val="1"/>
          <w:numId w:val="1"/>
        </w:numPr>
      </w:pPr>
      <w:r>
        <w:t>The Supplier must allow any Auditor access to their premises to verify all contract accounts and records of everything to do with the Contract and provide copies for an Audit.</w:t>
      </w:r>
    </w:p>
    <w:p w14:paraId="3B8BA633" w14:textId="77777777" w:rsidR="00974C38" w:rsidRDefault="00810864">
      <w:pPr>
        <w:pStyle w:val="ListParagraph"/>
        <w:numPr>
          <w:ilvl w:val="1"/>
          <w:numId w:val="1"/>
        </w:numPr>
      </w:pPr>
      <w:r>
        <w:t>The Supplier must provide inf</w:t>
      </w:r>
      <w:r>
        <w:t>ormation to the Auditor and reasonable co-operation at their request.</w:t>
      </w:r>
    </w:p>
    <w:p w14:paraId="3B8BA634" w14:textId="77777777" w:rsidR="00974C38" w:rsidRDefault="00810864">
      <w:pPr>
        <w:pStyle w:val="ListParagraph"/>
        <w:numPr>
          <w:ilvl w:val="1"/>
          <w:numId w:val="1"/>
        </w:numPr>
      </w:pPr>
      <w:r>
        <w:t xml:space="preserve">If the Supplier is not providing any of the Deliverables, or is unable to provide them, it must immediately: </w:t>
      </w:r>
    </w:p>
    <w:p w14:paraId="3B8BA635" w14:textId="77777777" w:rsidR="00974C38" w:rsidRDefault="00810864">
      <w:pPr>
        <w:pStyle w:val="ListParagraph"/>
        <w:numPr>
          <w:ilvl w:val="0"/>
          <w:numId w:val="12"/>
        </w:numPr>
      </w:pPr>
      <w:r>
        <w:t>tell the Relevant Authority and give reasons</w:t>
      </w:r>
    </w:p>
    <w:p w14:paraId="3B8BA636" w14:textId="77777777" w:rsidR="00974C38" w:rsidRDefault="00810864">
      <w:pPr>
        <w:pStyle w:val="ListParagraph"/>
        <w:numPr>
          <w:ilvl w:val="0"/>
          <w:numId w:val="12"/>
        </w:numPr>
      </w:pPr>
      <w:r>
        <w:t xml:space="preserve">propose corrective action </w:t>
      </w:r>
    </w:p>
    <w:p w14:paraId="3B8BA637" w14:textId="77777777" w:rsidR="00974C38" w:rsidRDefault="00810864">
      <w:pPr>
        <w:pStyle w:val="ListParagraph"/>
        <w:numPr>
          <w:ilvl w:val="0"/>
          <w:numId w:val="12"/>
        </w:numPr>
      </w:pPr>
      <w:r>
        <w:t>prov</w:t>
      </w:r>
      <w:r>
        <w:t xml:space="preserve">ide </w:t>
      </w:r>
      <w:proofErr w:type="gramStart"/>
      <w:r>
        <w:t>a  deadline</w:t>
      </w:r>
      <w:proofErr w:type="gramEnd"/>
      <w:r>
        <w:t xml:space="preserve"> for completing the corrective action</w:t>
      </w:r>
    </w:p>
    <w:p w14:paraId="3B8BA638" w14:textId="77777777" w:rsidR="00974C38" w:rsidRDefault="00974C38"/>
    <w:p w14:paraId="3B8BA639" w14:textId="77777777" w:rsidR="00974C38" w:rsidRDefault="00810864">
      <w:pPr>
        <w:pStyle w:val="ListParagraph"/>
        <w:numPr>
          <w:ilvl w:val="1"/>
          <w:numId w:val="1"/>
        </w:numPr>
      </w:pPr>
      <w:r>
        <w:t xml:space="preserve">The Supplier must provide CCS with a </w:t>
      </w:r>
      <w:proofErr w:type="spellStart"/>
      <w:r>
        <w:t>Self Audit</w:t>
      </w:r>
      <w:proofErr w:type="spellEnd"/>
      <w:r>
        <w:t xml:space="preserve"> Certificate supported by an audit report at the end of each Contract Year. The report must contain:</w:t>
      </w:r>
    </w:p>
    <w:p w14:paraId="3B8BA63A" w14:textId="77777777" w:rsidR="00974C38" w:rsidRDefault="00810864">
      <w:pPr>
        <w:pStyle w:val="ListParagraph"/>
        <w:numPr>
          <w:ilvl w:val="0"/>
          <w:numId w:val="13"/>
        </w:numPr>
      </w:pPr>
      <w:r>
        <w:t>the methodology of the review</w:t>
      </w:r>
    </w:p>
    <w:p w14:paraId="3B8BA63B" w14:textId="77777777" w:rsidR="00974C38" w:rsidRDefault="00810864">
      <w:pPr>
        <w:pStyle w:val="ListParagraph"/>
        <w:numPr>
          <w:ilvl w:val="0"/>
          <w:numId w:val="13"/>
        </w:numPr>
      </w:pPr>
      <w:r>
        <w:t xml:space="preserve">the sampling techniques </w:t>
      </w:r>
      <w:r>
        <w:t>applied</w:t>
      </w:r>
    </w:p>
    <w:p w14:paraId="3B8BA63C" w14:textId="77777777" w:rsidR="00974C38" w:rsidRDefault="00810864">
      <w:pPr>
        <w:pStyle w:val="ListParagraph"/>
        <w:numPr>
          <w:ilvl w:val="0"/>
          <w:numId w:val="13"/>
        </w:numPr>
      </w:pPr>
      <w:r>
        <w:t>details of any issues</w:t>
      </w:r>
    </w:p>
    <w:p w14:paraId="3B8BA63D" w14:textId="77777777" w:rsidR="00974C38" w:rsidRDefault="00810864">
      <w:pPr>
        <w:pStyle w:val="ListParagraph"/>
        <w:numPr>
          <w:ilvl w:val="0"/>
          <w:numId w:val="13"/>
        </w:numPr>
      </w:pPr>
      <w:r>
        <w:t>any remedial action taken</w:t>
      </w:r>
    </w:p>
    <w:p w14:paraId="3B8BA63E" w14:textId="77777777" w:rsidR="00974C38" w:rsidRDefault="00810864">
      <w:pPr>
        <w:pStyle w:val="ListParagraph"/>
        <w:numPr>
          <w:ilvl w:val="1"/>
          <w:numId w:val="1"/>
        </w:numPr>
      </w:pPr>
      <w:r>
        <w:t xml:space="preserve">The Self Audit Certificate must be completed and signed by an auditor or senior member of the Supplier’s management team that is qualified in either a relevant audit or financial discipline. </w:t>
      </w:r>
    </w:p>
    <w:p w14:paraId="3B8BA63F" w14:textId="77777777" w:rsidR="00974C38" w:rsidRDefault="00810864">
      <w:pPr>
        <w:pStyle w:val="Heading2"/>
        <w:numPr>
          <w:ilvl w:val="0"/>
          <w:numId w:val="1"/>
        </w:numPr>
      </w:pPr>
      <w:r>
        <w:t>Supplier</w:t>
      </w:r>
      <w:r>
        <w:t xml:space="preserve"> staff </w:t>
      </w:r>
    </w:p>
    <w:p w14:paraId="3B8BA640" w14:textId="77777777" w:rsidR="00974C38" w:rsidRDefault="00810864">
      <w:pPr>
        <w:pStyle w:val="ListParagraph"/>
        <w:numPr>
          <w:ilvl w:val="1"/>
          <w:numId w:val="1"/>
        </w:numPr>
      </w:pPr>
      <w:r>
        <w:t>The Supplier Staff involved in the performance of each Contract must:</w:t>
      </w:r>
    </w:p>
    <w:p w14:paraId="3B8BA641" w14:textId="77777777" w:rsidR="00974C38" w:rsidRDefault="00810864">
      <w:pPr>
        <w:pStyle w:val="ListParagraph"/>
        <w:numPr>
          <w:ilvl w:val="0"/>
          <w:numId w:val="14"/>
        </w:numPr>
      </w:pPr>
      <w:r>
        <w:t>be appropriately trained and qualified</w:t>
      </w:r>
    </w:p>
    <w:p w14:paraId="3B8BA642" w14:textId="77777777" w:rsidR="00974C38" w:rsidRDefault="00810864">
      <w:pPr>
        <w:pStyle w:val="ListParagraph"/>
        <w:numPr>
          <w:ilvl w:val="0"/>
          <w:numId w:val="14"/>
        </w:numPr>
      </w:pPr>
      <w:r>
        <w:t>be vetted using Good Industry Practice and the Security Policy</w:t>
      </w:r>
    </w:p>
    <w:p w14:paraId="3B8BA643" w14:textId="77777777" w:rsidR="00974C38" w:rsidRDefault="00810864">
      <w:pPr>
        <w:pStyle w:val="ListParagraph"/>
        <w:numPr>
          <w:ilvl w:val="0"/>
          <w:numId w:val="14"/>
        </w:numPr>
      </w:pPr>
      <w:r>
        <w:t>comply with all conduct requirements when on the Buyer’s Premises</w:t>
      </w:r>
    </w:p>
    <w:p w14:paraId="3B8BA644" w14:textId="77777777" w:rsidR="00974C38" w:rsidRDefault="00810864">
      <w:pPr>
        <w:pStyle w:val="ListParagraph"/>
        <w:numPr>
          <w:ilvl w:val="1"/>
          <w:numId w:val="1"/>
        </w:numPr>
      </w:pPr>
      <w:r>
        <w:t>Where a Bu</w:t>
      </w:r>
      <w:r>
        <w:t>yer decides one of the Supplier’s Staff isn’t suitable to work on a contract, the Supplier must replace them with a suitably qualified alternative.</w:t>
      </w:r>
    </w:p>
    <w:p w14:paraId="3B8BA645" w14:textId="77777777" w:rsidR="00974C38" w:rsidRDefault="00810864">
      <w:pPr>
        <w:pStyle w:val="ListParagraph"/>
        <w:numPr>
          <w:ilvl w:val="1"/>
          <w:numId w:val="1"/>
        </w:numPr>
      </w:pPr>
      <w:r>
        <w:t>If requested, the Supplier must replace any person whose acts or omissions have caused the Supplier to breac</w:t>
      </w:r>
      <w:r>
        <w:t xml:space="preserve">h Clause 27. </w:t>
      </w:r>
    </w:p>
    <w:p w14:paraId="3B8BA646" w14:textId="77777777" w:rsidR="00974C38" w:rsidRDefault="00810864">
      <w:pPr>
        <w:pStyle w:val="ListParagraph"/>
        <w:numPr>
          <w:ilvl w:val="1"/>
          <w:numId w:val="1"/>
        </w:numPr>
      </w:pPr>
      <w:r>
        <w:t xml:space="preserve">The Supplier must provide a list of Supplier Staff needing to access the Buyer’s Premises and say why access is required. </w:t>
      </w:r>
    </w:p>
    <w:p w14:paraId="3B8BA647" w14:textId="77777777" w:rsidR="00974C38" w:rsidRDefault="00810864">
      <w:pPr>
        <w:pStyle w:val="ListParagraph"/>
        <w:numPr>
          <w:ilvl w:val="1"/>
          <w:numId w:val="1"/>
        </w:numPr>
      </w:pPr>
      <w:r>
        <w:t xml:space="preserve">The Supplier indemnifies CCS and the Buyer against all claims brought by any person employed by the Supplier caused by </w:t>
      </w:r>
      <w:r>
        <w:t xml:space="preserve">an act or omission of the Supplier or any Supplier Staff. </w:t>
      </w:r>
    </w:p>
    <w:p w14:paraId="3B8BA648" w14:textId="77777777" w:rsidR="00974C38" w:rsidRDefault="00810864">
      <w:pPr>
        <w:pStyle w:val="Heading2"/>
        <w:numPr>
          <w:ilvl w:val="0"/>
          <w:numId w:val="1"/>
        </w:numPr>
      </w:pPr>
      <w:r>
        <w:t xml:space="preserve">Rights and protection </w:t>
      </w:r>
    </w:p>
    <w:p w14:paraId="3B8BA649" w14:textId="77777777" w:rsidR="00974C38" w:rsidRDefault="00810864">
      <w:pPr>
        <w:pStyle w:val="ListParagraph"/>
        <w:numPr>
          <w:ilvl w:val="1"/>
          <w:numId w:val="1"/>
        </w:numPr>
      </w:pPr>
      <w:r>
        <w:t>The Supplier warrants and represents that:</w:t>
      </w:r>
    </w:p>
    <w:p w14:paraId="3B8BA64A" w14:textId="77777777" w:rsidR="00974C38" w:rsidRDefault="00810864">
      <w:pPr>
        <w:pStyle w:val="ListParagraph"/>
        <w:numPr>
          <w:ilvl w:val="0"/>
          <w:numId w:val="15"/>
        </w:numPr>
      </w:pPr>
      <w:r>
        <w:t xml:space="preserve">it has full capacity and authority to </w:t>
      </w:r>
      <w:proofErr w:type="gramStart"/>
      <w:r>
        <w:t>enter into</w:t>
      </w:r>
      <w:proofErr w:type="gramEnd"/>
      <w:r>
        <w:t xml:space="preserve"> and to perform each Contract</w:t>
      </w:r>
    </w:p>
    <w:p w14:paraId="3B8BA64B" w14:textId="77777777" w:rsidR="00974C38" w:rsidRDefault="00810864">
      <w:pPr>
        <w:pStyle w:val="ListParagraph"/>
        <w:numPr>
          <w:ilvl w:val="0"/>
          <w:numId w:val="15"/>
        </w:numPr>
      </w:pPr>
      <w:r>
        <w:t xml:space="preserve">each Contract is executed by its authorised </w:t>
      </w:r>
      <w:r>
        <w:t>representative</w:t>
      </w:r>
    </w:p>
    <w:p w14:paraId="3B8BA64C" w14:textId="77777777" w:rsidR="00974C38" w:rsidRDefault="00810864">
      <w:pPr>
        <w:pStyle w:val="ListParagraph"/>
        <w:numPr>
          <w:ilvl w:val="0"/>
          <w:numId w:val="15"/>
        </w:numPr>
      </w:pPr>
      <w:r>
        <w:t xml:space="preserve">it is a legally valid and existing organisation incorporated in the place it was formed </w:t>
      </w:r>
    </w:p>
    <w:p w14:paraId="3B8BA64D" w14:textId="77777777" w:rsidR="00974C38" w:rsidRDefault="00810864">
      <w:pPr>
        <w:pStyle w:val="ListParagraph"/>
        <w:numPr>
          <w:ilvl w:val="0"/>
          <w:numId w:val="15"/>
        </w:numPr>
      </w:pPr>
      <w:r>
        <w:t>there are no known legal or regulatory actions or investigations before any court, administrative body or arbitration tribunal pending or threatened aga</w:t>
      </w:r>
      <w:r>
        <w:t>inst it or its Affiliates that might affect its ability to perform each Contract</w:t>
      </w:r>
    </w:p>
    <w:p w14:paraId="3B8BA64E" w14:textId="77777777" w:rsidR="00974C38" w:rsidRDefault="00810864">
      <w:pPr>
        <w:pStyle w:val="ListParagraph"/>
        <w:numPr>
          <w:ilvl w:val="0"/>
          <w:numId w:val="15"/>
        </w:numPr>
      </w:pPr>
      <w:r>
        <w:t xml:space="preserve">it maintains all necessary rights, authorisations, </w:t>
      </w:r>
      <w:proofErr w:type="gramStart"/>
      <w:r>
        <w:t>licences</w:t>
      </w:r>
      <w:proofErr w:type="gramEnd"/>
      <w:r>
        <w:t xml:space="preserve"> and consents to perform its obligations under each Contract</w:t>
      </w:r>
    </w:p>
    <w:p w14:paraId="3B8BA64F" w14:textId="77777777" w:rsidR="00974C38" w:rsidRDefault="00810864">
      <w:pPr>
        <w:pStyle w:val="ListParagraph"/>
        <w:numPr>
          <w:ilvl w:val="0"/>
          <w:numId w:val="15"/>
        </w:numPr>
      </w:pPr>
      <w:r>
        <w:t>it doesn’t have any contractual obligations which are l</w:t>
      </w:r>
      <w:r>
        <w:t>ikely to have a material adverse effect on its ability to perform each Contract</w:t>
      </w:r>
    </w:p>
    <w:p w14:paraId="3B8BA650" w14:textId="77777777" w:rsidR="00974C38" w:rsidRDefault="00810864">
      <w:pPr>
        <w:pStyle w:val="ListParagraph"/>
        <w:numPr>
          <w:ilvl w:val="0"/>
          <w:numId w:val="15"/>
        </w:numPr>
      </w:pPr>
      <w:r>
        <w:t>it is not impacted by an Insolvency Event</w:t>
      </w:r>
    </w:p>
    <w:p w14:paraId="3B8BA651" w14:textId="77777777" w:rsidR="00974C38" w:rsidRDefault="00810864">
      <w:pPr>
        <w:pStyle w:val="ListParagraph"/>
        <w:numPr>
          <w:ilvl w:val="0"/>
          <w:numId w:val="15"/>
        </w:numPr>
      </w:pPr>
      <w:r>
        <w:t>it will comply with each Call-Off Contract</w:t>
      </w:r>
    </w:p>
    <w:p w14:paraId="3B8BA652" w14:textId="77777777" w:rsidR="00974C38" w:rsidRDefault="00810864">
      <w:pPr>
        <w:pStyle w:val="ListParagraph"/>
        <w:numPr>
          <w:ilvl w:val="1"/>
          <w:numId w:val="1"/>
        </w:numPr>
      </w:pPr>
      <w:r>
        <w:lastRenderedPageBreak/>
        <w:t>The warranties and representations in Clauses 2.10 and 8.1 are repeated each time the Suppl</w:t>
      </w:r>
      <w:r>
        <w:t>ier provides Deliverables under the Contract.</w:t>
      </w:r>
    </w:p>
    <w:p w14:paraId="3B8BA653" w14:textId="77777777" w:rsidR="00974C38" w:rsidRDefault="00810864">
      <w:pPr>
        <w:pStyle w:val="ListParagraph"/>
        <w:numPr>
          <w:ilvl w:val="1"/>
          <w:numId w:val="1"/>
        </w:numPr>
      </w:pPr>
      <w:r>
        <w:t>The Supplier indemnifies both CCS and every Buyer against each of the following:</w:t>
      </w:r>
    </w:p>
    <w:p w14:paraId="3B8BA654" w14:textId="77777777" w:rsidR="00974C38" w:rsidRDefault="00810864">
      <w:pPr>
        <w:pStyle w:val="ListParagraph"/>
        <w:numPr>
          <w:ilvl w:val="0"/>
          <w:numId w:val="16"/>
        </w:numPr>
      </w:pPr>
      <w:r>
        <w:t>wilful misconduct of the Supplier, Subcontractor and Supplier Staff that impacts the Contract</w:t>
      </w:r>
    </w:p>
    <w:p w14:paraId="3B8BA655" w14:textId="77777777" w:rsidR="00974C38" w:rsidRDefault="00810864">
      <w:pPr>
        <w:pStyle w:val="ListParagraph"/>
        <w:numPr>
          <w:ilvl w:val="0"/>
          <w:numId w:val="16"/>
        </w:numPr>
      </w:pPr>
      <w:r>
        <w:t xml:space="preserve">non-payment by the Supplier of any </w:t>
      </w:r>
      <w:r>
        <w:t>tax or National Insurance</w:t>
      </w:r>
    </w:p>
    <w:p w14:paraId="3B8BA656" w14:textId="77777777" w:rsidR="00974C38" w:rsidRDefault="00810864">
      <w:pPr>
        <w:pStyle w:val="ListParagraph"/>
        <w:numPr>
          <w:ilvl w:val="1"/>
          <w:numId w:val="1"/>
        </w:numPr>
      </w:pPr>
      <w:r>
        <w:t>All claims indemnified under this Contract must use Clause 26.</w:t>
      </w:r>
    </w:p>
    <w:p w14:paraId="3B8BA657" w14:textId="77777777" w:rsidR="00974C38" w:rsidRDefault="00810864">
      <w:pPr>
        <w:pStyle w:val="ListParagraph"/>
        <w:numPr>
          <w:ilvl w:val="1"/>
          <w:numId w:val="1"/>
        </w:numPr>
      </w:pPr>
      <w:r>
        <w:t>CCS or a Buyer can terminate the Contract for breach of any warranty or indemnity where they are entitled to do so.</w:t>
      </w:r>
    </w:p>
    <w:p w14:paraId="3B8BA658" w14:textId="77777777" w:rsidR="00974C38" w:rsidRDefault="00810864">
      <w:pPr>
        <w:pStyle w:val="ListParagraph"/>
        <w:numPr>
          <w:ilvl w:val="1"/>
          <w:numId w:val="1"/>
        </w:numPr>
      </w:pPr>
      <w:r>
        <w:t>If the Supplier becomes aware of a representation o</w:t>
      </w:r>
      <w:r>
        <w:t>r warranty that becomes untrue or misleading, it must immediately notify CCS and every Buyer.</w:t>
      </w:r>
    </w:p>
    <w:p w14:paraId="3B8BA659" w14:textId="70EE6814" w:rsidR="00974C38" w:rsidRDefault="002E5C93">
      <w:pPr>
        <w:pStyle w:val="ListParagraph"/>
        <w:numPr>
          <w:ilvl w:val="1"/>
          <w:numId w:val="1"/>
        </w:numPr>
      </w:pPr>
      <w:r w:rsidRPr="002E5C93">
        <w:t>The Supplier shall assign to the Buyer, or if it is unable to do so, shall (to the extent it is legally able to do so) hold on trust for the sole benefit of the Buyer, all warranties and indemnities provided by third parties in respect of the Deliverables. Where any such warranties are held on trust, the Supplier shall enforce such warranties in accordance with any reasonable directions that the Buyer may notify from time to time to the Supplier.</w:t>
      </w:r>
      <w:r w:rsidR="00810864">
        <w:t xml:space="preserve"> </w:t>
      </w:r>
    </w:p>
    <w:p w14:paraId="3B8BA65A" w14:textId="77777777" w:rsidR="00974C38" w:rsidRDefault="00810864">
      <w:pPr>
        <w:pStyle w:val="Heading2"/>
        <w:numPr>
          <w:ilvl w:val="0"/>
          <w:numId w:val="1"/>
        </w:numPr>
      </w:pPr>
      <w:r>
        <w:t>Intellectual Property Rights (IPRs</w:t>
      </w:r>
      <w:r>
        <w:t>)</w:t>
      </w:r>
    </w:p>
    <w:p w14:paraId="3B8BA65B" w14:textId="77777777" w:rsidR="00974C38" w:rsidRDefault="00810864">
      <w:pPr>
        <w:pStyle w:val="ListParagraph"/>
        <w:numPr>
          <w:ilvl w:val="1"/>
          <w:numId w:val="1"/>
        </w:numPr>
      </w:pPr>
      <w:r>
        <w:t>Each Party keeps ownership of its own Existing IPRs. The Supplier gives the Buyer a non-exclusive, perpetual, royalty-free, irrevocable, transferable worldwide licence to use, change and sub-license the Supplier’s Existing IPR to enable it to both:</w:t>
      </w:r>
    </w:p>
    <w:p w14:paraId="3B8BA65C" w14:textId="77777777" w:rsidR="00974C38" w:rsidRDefault="00810864">
      <w:pPr>
        <w:pStyle w:val="ListParagraph"/>
        <w:numPr>
          <w:ilvl w:val="0"/>
          <w:numId w:val="17"/>
        </w:numPr>
      </w:pPr>
      <w:r>
        <w:t>recei</w:t>
      </w:r>
      <w:r>
        <w:t>ve and use the Deliverables</w:t>
      </w:r>
    </w:p>
    <w:p w14:paraId="3B8BA65D" w14:textId="77777777" w:rsidR="00974C38" w:rsidRDefault="00810864">
      <w:pPr>
        <w:pStyle w:val="ListParagraph"/>
        <w:numPr>
          <w:ilvl w:val="0"/>
          <w:numId w:val="17"/>
        </w:numPr>
      </w:pPr>
      <w:r>
        <w:t>make use of the deliverables provided by a Replacement Supplier</w:t>
      </w:r>
    </w:p>
    <w:p w14:paraId="3B8BA65E" w14:textId="77777777" w:rsidR="00974C38" w:rsidRDefault="00810864">
      <w:pPr>
        <w:pStyle w:val="ListParagraph"/>
        <w:numPr>
          <w:ilvl w:val="1"/>
          <w:numId w:val="1"/>
        </w:numPr>
      </w:pPr>
      <w:r>
        <w:t>Any New IPR created under a Contract is owned by the Buyer. The Buyer gives the Supplier a licence to use any Existing IPRs and New IPRs for the purpose of fulfilli</w:t>
      </w:r>
      <w:r>
        <w:t>ng its obligations during the Contract Period.</w:t>
      </w:r>
    </w:p>
    <w:p w14:paraId="3B8BA65F" w14:textId="77777777" w:rsidR="00974C38" w:rsidRDefault="00810864">
      <w:pPr>
        <w:pStyle w:val="ListParagraph"/>
        <w:numPr>
          <w:ilvl w:val="1"/>
          <w:numId w:val="1"/>
        </w:numPr>
      </w:pPr>
      <w:r>
        <w:t>Where a Party acquires ownership of IPRs incorrectly under this Contract it must do everything reasonably necessary to complete a transfer assigning them in writing to the other Party on request and at its own</w:t>
      </w:r>
      <w:r>
        <w:t xml:space="preserve"> cost.</w:t>
      </w:r>
    </w:p>
    <w:p w14:paraId="3B8BA660" w14:textId="77777777" w:rsidR="00974C38" w:rsidRDefault="00810864">
      <w:pPr>
        <w:pStyle w:val="ListParagraph"/>
        <w:numPr>
          <w:ilvl w:val="1"/>
          <w:numId w:val="1"/>
        </w:numPr>
      </w:pPr>
      <w:r>
        <w:t xml:space="preserve">Neither Party has the right to use the other Party’s IPRs, including any use of the other Party’s names, </w:t>
      </w:r>
      <w:proofErr w:type="gramStart"/>
      <w:r>
        <w:t>logos</w:t>
      </w:r>
      <w:proofErr w:type="gramEnd"/>
      <w:r>
        <w:t xml:space="preserve"> or trademarks, except as provided in Clause 9 or otherwise agreed in writing.</w:t>
      </w:r>
    </w:p>
    <w:p w14:paraId="3B8BA661" w14:textId="77777777" w:rsidR="00974C38" w:rsidRDefault="00810864">
      <w:pPr>
        <w:pStyle w:val="ListParagraph"/>
        <w:numPr>
          <w:ilvl w:val="1"/>
          <w:numId w:val="1"/>
        </w:numPr>
      </w:pPr>
      <w:r>
        <w:t>If there is an IPR Claim, the Supplier indemnifies CCS and e</w:t>
      </w:r>
      <w:r>
        <w:t xml:space="preserve">ach Buyer against all losses, damages, </w:t>
      </w:r>
      <w:proofErr w:type="gramStart"/>
      <w:r>
        <w:t>costs</w:t>
      </w:r>
      <w:proofErr w:type="gramEnd"/>
      <w:r>
        <w:t xml:space="preserve"> or expenses (including professional fees and fines) incurred as a result.</w:t>
      </w:r>
    </w:p>
    <w:p w14:paraId="3B8BA662" w14:textId="77777777" w:rsidR="00974C38" w:rsidRDefault="00810864">
      <w:pPr>
        <w:pStyle w:val="ListParagraph"/>
        <w:numPr>
          <w:ilvl w:val="1"/>
          <w:numId w:val="1"/>
        </w:numPr>
      </w:pPr>
      <w:r>
        <w:t>If an IPR Claim is made or anticipated the Supplier must at its own expense and the Buyer’s sole option, either:</w:t>
      </w:r>
    </w:p>
    <w:p w14:paraId="3B8BA663" w14:textId="77777777" w:rsidR="00974C38" w:rsidRDefault="00810864">
      <w:pPr>
        <w:pStyle w:val="ListParagraph"/>
        <w:numPr>
          <w:ilvl w:val="0"/>
          <w:numId w:val="18"/>
        </w:numPr>
      </w:pPr>
      <w:r>
        <w:t xml:space="preserve">obtain for CCS and </w:t>
      </w:r>
      <w:r>
        <w:t xml:space="preserve">the Buyer the rights in Clause 9.1 and 9.2 without infringing any third party IPR </w:t>
      </w:r>
    </w:p>
    <w:p w14:paraId="3B8BA664" w14:textId="77777777" w:rsidR="00974C38" w:rsidRDefault="00810864">
      <w:pPr>
        <w:pStyle w:val="ListParagraph"/>
        <w:numPr>
          <w:ilvl w:val="0"/>
          <w:numId w:val="18"/>
        </w:numPr>
      </w:pPr>
      <w:r>
        <w:t>replace or modify the relevant item with substitutes that don’t infringe IPR without adversely affecting the functionality or performance of the Deliverables</w:t>
      </w:r>
    </w:p>
    <w:p w14:paraId="3B8BA665" w14:textId="77777777" w:rsidR="00974C38" w:rsidRDefault="00810864">
      <w:pPr>
        <w:pStyle w:val="Heading2"/>
        <w:numPr>
          <w:ilvl w:val="0"/>
          <w:numId w:val="1"/>
        </w:numPr>
      </w:pPr>
      <w:r>
        <w:lastRenderedPageBreak/>
        <w:t>Ending the cont</w:t>
      </w:r>
      <w:r>
        <w:t>ract</w:t>
      </w:r>
    </w:p>
    <w:p w14:paraId="3B8BA666" w14:textId="77777777" w:rsidR="00974C38" w:rsidRDefault="00810864">
      <w:pPr>
        <w:pStyle w:val="ListParagraph"/>
        <w:numPr>
          <w:ilvl w:val="1"/>
          <w:numId w:val="1"/>
        </w:numPr>
      </w:pPr>
      <w:r>
        <w:t>The Contract takes effect on the Start Date and ends on the End Date or earlier if required by Law.</w:t>
      </w:r>
    </w:p>
    <w:p w14:paraId="3B8BA667" w14:textId="77777777" w:rsidR="00974C38" w:rsidRDefault="00810864">
      <w:pPr>
        <w:pStyle w:val="ListParagraph"/>
        <w:numPr>
          <w:ilvl w:val="1"/>
          <w:numId w:val="1"/>
        </w:numPr>
      </w:pPr>
      <w:r>
        <w:t>The Relevant Authority can extend the Contract for the Extension Period by giving the Supplier no less than 3 Months' written notice before the Contrac</w:t>
      </w:r>
      <w:r>
        <w:t>t expires.</w:t>
      </w:r>
    </w:p>
    <w:p w14:paraId="3B8BA668" w14:textId="77777777" w:rsidR="00974C38" w:rsidRDefault="00810864">
      <w:pPr>
        <w:pStyle w:val="Heading3"/>
        <w:numPr>
          <w:ilvl w:val="1"/>
          <w:numId w:val="1"/>
        </w:numPr>
      </w:pPr>
      <w:r>
        <w:t xml:space="preserve">Ending the contract without a reason </w:t>
      </w:r>
    </w:p>
    <w:p w14:paraId="3B8BA669" w14:textId="77777777" w:rsidR="00974C38" w:rsidRDefault="00810864">
      <w:pPr>
        <w:pStyle w:val="ListParagraph"/>
        <w:numPr>
          <w:ilvl w:val="2"/>
          <w:numId w:val="1"/>
        </w:numPr>
      </w:pPr>
      <w:r>
        <w:t>CCS has the right to terminate the Framework Contract at any time without reason or liability by giving the Supplier at least 30 days' notice and if it’s terminated Clause 10.5.2 to 10.5.7 applies.</w:t>
      </w:r>
    </w:p>
    <w:p w14:paraId="3B8BA66A" w14:textId="2D535CF0" w:rsidR="00974C38" w:rsidRDefault="0079261C">
      <w:pPr>
        <w:pStyle w:val="ListParagraph"/>
        <w:numPr>
          <w:ilvl w:val="2"/>
          <w:numId w:val="1"/>
        </w:numPr>
      </w:pPr>
      <w:r w:rsidRPr="0079261C">
        <w:t>Each Buyer has the right to terminate their Call-Off Contract at any time without reason or liability by giving the Supplier not less than 90 days' written notice and if it’s terminated Clause 10.5.2 to 10.5.7 applies and for the avoidance of doubt the Buyer shall be liable for the Supplier’s reasonable and proven costs already incurred on the cancelled order as long as the Supplier takes all reasonable steps to minimise these costs.</w:t>
      </w:r>
    </w:p>
    <w:p w14:paraId="3B8BA66B" w14:textId="77777777" w:rsidR="00974C38" w:rsidRDefault="00810864">
      <w:pPr>
        <w:pStyle w:val="Heading3"/>
        <w:numPr>
          <w:ilvl w:val="1"/>
          <w:numId w:val="1"/>
        </w:numPr>
      </w:pPr>
      <w:r>
        <w:t xml:space="preserve">When CCS or the buyer can end a contract </w:t>
      </w:r>
    </w:p>
    <w:p w14:paraId="3B8BA66C" w14:textId="77777777" w:rsidR="00974C38" w:rsidRDefault="00810864">
      <w:pPr>
        <w:pStyle w:val="ListParagraph"/>
        <w:numPr>
          <w:ilvl w:val="2"/>
          <w:numId w:val="1"/>
        </w:numPr>
      </w:pPr>
      <w:r>
        <w:t>If a</w:t>
      </w:r>
      <w:r>
        <w:t>ny of the following events happen, the Relevant Authority has the right to immediately terminate its Contract by issuing a Termination Notice to the Supplier:</w:t>
      </w:r>
    </w:p>
    <w:p w14:paraId="3B8BA66D" w14:textId="77777777" w:rsidR="00974C38" w:rsidRDefault="00974C38"/>
    <w:p w14:paraId="3B8BA66E" w14:textId="77777777" w:rsidR="00974C38" w:rsidRDefault="00810864">
      <w:pPr>
        <w:pStyle w:val="ListParagraph"/>
        <w:numPr>
          <w:ilvl w:val="0"/>
          <w:numId w:val="19"/>
        </w:numPr>
      </w:pPr>
      <w:r>
        <w:t>there’s a Supplier Insolvency Event</w:t>
      </w:r>
    </w:p>
    <w:p w14:paraId="3B8BA66F" w14:textId="77777777" w:rsidR="00974C38" w:rsidRDefault="00810864">
      <w:pPr>
        <w:pStyle w:val="ListParagraph"/>
        <w:numPr>
          <w:ilvl w:val="0"/>
          <w:numId w:val="19"/>
        </w:numPr>
      </w:pPr>
      <w:r>
        <w:t>there’s a Contract Default that is not corrected in line wit</w:t>
      </w:r>
      <w:r>
        <w:t xml:space="preserve">h an accepted Rectification Plan </w:t>
      </w:r>
    </w:p>
    <w:p w14:paraId="3B8BA670" w14:textId="77777777" w:rsidR="00974C38" w:rsidRDefault="00810864">
      <w:pPr>
        <w:pStyle w:val="ListParagraph"/>
        <w:numPr>
          <w:ilvl w:val="0"/>
          <w:numId w:val="19"/>
        </w:numPr>
      </w:pPr>
      <w:r>
        <w:t xml:space="preserve">the Relevant Authority rejects a Rectification </w:t>
      </w:r>
      <w:proofErr w:type="gramStart"/>
      <w:r>
        <w:t>Plan</w:t>
      </w:r>
      <w:proofErr w:type="gramEnd"/>
      <w:r>
        <w:t xml:space="preserve"> or the Supplier does not provide it within 10 days of the request</w:t>
      </w:r>
    </w:p>
    <w:p w14:paraId="3B8BA671" w14:textId="77777777" w:rsidR="00974C38" w:rsidRDefault="00810864">
      <w:pPr>
        <w:pStyle w:val="ListParagraph"/>
        <w:numPr>
          <w:ilvl w:val="0"/>
          <w:numId w:val="19"/>
        </w:numPr>
      </w:pPr>
      <w:r>
        <w:t>there’s any material default of the Contract</w:t>
      </w:r>
    </w:p>
    <w:p w14:paraId="3B8BA672" w14:textId="77777777" w:rsidR="00974C38" w:rsidRDefault="00810864">
      <w:pPr>
        <w:pStyle w:val="ListParagraph"/>
        <w:numPr>
          <w:ilvl w:val="0"/>
          <w:numId w:val="19"/>
        </w:numPr>
      </w:pPr>
      <w:r>
        <w:t>there’s a Default of Clauses 2.10, 9, 14, 15, 27, 32 or Fra</w:t>
      </w:r>
      <w:r>
        <w:t>mework Schedule 9 (Cyber Essentials) (where applicable) relating to any Contract</w:t>
      </w:r>
    </w:p>
    <w:p w14:paraId="3B8BA673" w14:textId="77777777" w:rsidR="00974C38" w:rsidRDefault="00810864">
      <w:pPr>
        <w:pStyle w:val="ListParagraph"/>
        <w:numPr>
          <w:ilvl w:val="0"/>
          <w:numId w:val="19"/>
        </w:numPr>
      </w:pPr>
      <w:r>
        <w:t>there’s a consistent repeated failure to meet the Performance Indicators in Framework Schedule 4 (Framework Management)</w:t>
      </w:r>
    </w:p>
    <w:p w14:paraId="3B8BA674" w14:textId="77777777" w:rsidR="00974C38" w:rsidRDefault="00810864">
      <w:pPr>
        <w:pStyle w:val="ListParagraph"/>
        <w:numPr>
          <w:ilvl w:val="0"/>
          <w:numId w:val="19"/>
        </w:numPr>
      </w:pPr>
      <w:r>
        <w:t>there’s a Change of Control of the Supplier which isn’t</w:t>
      </w:r>
      <w:r>
        <w:t xml:space="preserve"> pre-approved by the Relevant Authority in writing</w:t>
      </w:r>
    </w:p>
    <w:p w14:paraId="3B8BA675" w14:textId="77777777" w:rsidR="00974C38" w:rsidRDefault="00810864">
      <w:pPr>
        <w:pStyle w:val="ListParagraph"/>
        <w:numPr>
          <w:ilvl w:val="0"/>
          <w:numId w:val="19"/>
        </w:numPr>
      </w:pPr>
      <w:r>
        <w:t>there’s a Variation to a Contract which cannot be agreed using Clause 24 (Changing the contract) or resolved using Clause 34 (Resolving disputes)</w:t>
      </w:r>
    </w:p>
    <w:p w14:paraId="3B8BA676" w14:textId="77777777" w:rsidR="00974C38" w:rsidRDefault="00810864">
      <w:pPr>
        <w:pStyle w:val="ListParagraph"/>
        <w:numPr>
          <w:ilvl w:val="0"/>
          <w:numId w:val="19"/>
        </w:numPr>
      </w:pPr>
      <w:r>
        <w:t>if the Relevant Authority discovers that the Supplier was i</w:t>
      </w:r>
      <w:r>
        <w:t>n one of the situations in 57 (1) or 57(2) of the Regulations at the time the Contract was awarded</w:t>
      </w:r>
    </w:p>
    <w:p w14:paraId="3B8BA677" w14:textId="77777777" w:rsidR="00974C38" w:rsidRDefault="00810864">
      <w:pPr>
        <w:pStyle w:val="ListParagraph"/>
        <w:numPr>
          <w:ilvl w:val="0"/>
          <w:numId w:val="19"/>
        </w:numPr>
      </w:pPr>
      <w:r>
        <w:t>the Court of Justice of the European Union uses Article 258 of the Treaty on the Functioning of the European Union (TFEU) to declare that the Contract should</w:t>
      </w:r>
      <w:r>
        <w:t xml:space="preserve"> not have been awarded to the Supplier because of a serious breach of the TFEU or the Regulations </w:t>
      </w:r>
    </w:p>
    <w:p w14:paraId="3B8BA678" w14:textId="77777777" w:rsidR="00974C38" w:rsidRDefault="00810864">
      <w:pPr>
        <w:pStyle w:val="ListParagraph"/>
        <w:numPr>
          <w:ilvl w:val="0"/>
          <w:numId w:val="19"/>
        </w:numPr>
      </w:pPr>
      <w:r>
        <w:t>the Supplier or its Affiliates embarrass or bring CCS or the Buyer into disrepute or diminish the public trust in them</w:t>
      </w:r>
    </w:p>
    <w:p w14:paraId="3B8BA679" w14:textId="77777777" w:rsidR="00974C38" w:rsidRDefault="00810864">
      <w:pPr>
        <w:pStyle w:val="ListParagraph"/>
        <w:numPr>
          <w:ilvl w:val="2"/>
          <w:numId w:val="1"/>
        </w:numPr>
      </w:pPr>
      <w:r>
        <w:lastRenderedPageBreak/>
        <w:t>CCS may terminate the Framework Contra</w:t>
      </w:r>
      <w:r>
        <w:t xml:space="preserve">ct if a Buyer terminates a Call-Off Contract for any of the reasons listed in Clause 10.4.1. </w:t>
      </w:r>
    </w:p>
    <w:p w14:paraId="3B8BA67A" w14:textId="77777777" w:rsidR="00974C38" w:rsidRDefault="00810864">
      <w:pPr>
        <w:pStyle w:val="ListParagraph"/>
        <w:numPr>
          <w:ilvl w:val="2"/>
          <w:numId w:val="1"/>
        </w:numPr>
      </w:pPr>
      <w:r>
        <w:t>If there is a Default, the Relevant Authority can, without limiting its other rights, request that the Supplier provide a Rectification Plan.</w:t>
      </w:r>
    </w:p>
    <w:p w14:paraId="3B8BA67B" w14:textId="77777777" w:rsidR="00974C38" w:rsidRDefault="00810864">
      <w:pPr>
        <w:pStyle w:val="ListParagraph"/>
        <w:numPr>
          <w:ilvl w:val="2"/>
          <w:numId w:val="1"/>
        </w:numPr>
      </w:pPr>
      <w:r>
        <w:t>When the Relevant Au</w:t>
      </w:r>
      <w:r>
        <w:t>thority receives a requested Rectification Plan it can either:</w:t>
      </w:r>
    </w:p>
    <w:p w14:paraId="3B8BA67C" w14:textId="77777777" w:rsidR="00974C38" w:rsidRDefault="00810864">
      <w:pPr>
        <w:pStyle w:val="ListParagraph"/>
        <w:numPr>
          <w:ilvl w:val="0"/>
          <w:numId w:val="20"/>
        </w:numPr>
      </w:pPr>
      <w:r>
        <w:t>reject the Rectification Plan or revised Rectification Plan, giving reasons</w:t>
      </w:r>
    </w:p>
    <w:p w14:paraId="3B8BA67D" w14:textId="77777777" w:rsidR="00974C38" w:rsidRDefault="00810864">
      <w:pPr>
        <w:pStyle w:val="ListParagraph"/>
        <w:numPr>
          <w:ilvl w:val="0"/>
          <w:numId w:val="20"/>
        </w:numPr>
      </w:pPr>
      <w:r>
        <w:t xml:space="preserve">accept the Rectification Plan or revised Rectification Plan (without limiting its rights) and the Supplier must </w:t>
      </w:r>
      <w:r>
        <w:t>immediately start work on the actions in the Rectification Plan at its own cost, unless agreed otherwise by the Parties</w:t>
      </w:r>
    </w:p>
    <w:p w14:paraId="3B8BA67E" w14:textId="77777777" w:rsidR="00974C38" w:rsidRDefault="00810864">
      <w:pPr>
        <w:pStyle w:val="ListParagraph"/>
        <w:numPr>
          <w:ilvl w:val="2"/>
          <w:numId w:val="1"/>
        </w:numPr>
      </w:pPr>
      <w:r>
        <w:t>Where the Rectification Plan or revised Rectification Plan is rejected, the Relevant Authority:</w:t>
      </w:r>
    </w:p>
    <w:p w14:paraId="3B8BA67F" w14:textId="77777777" w:rsidR="00974C38" w:rsidRDefault="00810864">
      <w:pPr>
        <w:pStyle w:val="ListParagraph"/>
        <w:numPr>
          <w:ilvl w:val="0"/>
          <w:numId w:val="21"/>
        </w:numPr>
      </w:pPr>
      <w:r>
        <w:t>must give reasonable grounds for its dec</w:t>
      </w:r>
      <w:r>
        <w:t>ision</w:t>
      </w:r>
    </w:p>
    <w:p w14:paraId="3B8BA680" w14:textId="77777777" w:rsidR="00974C38" w:rsidRDefault="00810864">
      <w:pPr>
        <w:pStyle w:val="ListParagraph"/>
        <w:numPr>
          <w:ilvl w:val="0"/>
          <w:numId w:val="21"/>
        </w:numPr>
      </w:pPr>
      <w:r>
        <w:t>may request that the Supplier provides a revised Rectification Plan within 5 Working Days</w:t>
      </w:r>
    </w:p>
    <w:p w14:paraId="3B8BA681" w14:textId="77777777" w:rsidR="00974C38" w:rsidRDefault="00810864">
      <w:pPr>
        <w:pStyle w:val="ListParagraph"/>
        <w:numPr>
          <w:ilvl w:val="2"/>
          <w:numId w:val="1"/>
        </w:numPr>
      </w:pPr>
      <w:r>
        <w:t>If any of the events in 73 (1) (a) to (c) of the Regulations happen, the Relevant Authority has the right to immediately terminate the Contract and Clause 10.5.</w:t>
      </w:r>
      <w:r>
        <w:t>2 to 10.5.7 applies.</w:t>
      </w:r>
    </w:p>
    <w:p w14:paraId="3B8BA682" w14:textId="77777777" w:rsidR="00974C38" w:rsidRDefault="00810864">
      <w:pPr>
        <w:pStyle w:val="Heading3"/>
        <w:numPr>
          <w:ilvl w:val="1"/>
          <w:numId w:val="1"/>
        </w:numPr>
      </w:pPr>
      <w:r>
        <w:t>What happens if the contract ends</w:t>
      </w:r>
    </w:p>
    <w:p w14:paraId="3B8BA683" w14:textId="77777777" w:rsidR="00974C38" w:rsidRDefault="00810864">
      <w:r>
        <w:t xml:space="preserve">Where the Relevant Authority terminates a Contract under Clause 10.4.1 </w:t>
      </w:r>
      <w:proofErr w:type="gramStart"/>
      <w:r>
        <w:t>all of</w:t>
      </w:r>
      <w:proofErr w:type="gramEnd"/>
      <w:r>
        <w:t xml:space="preserve"> the following apply:</w:t>
      </w:r>
    </w:p>
    <w:p w14:paraId="3B8BA684" w14:textId="77777777" w:rsidR="00974C38" w:rsidRDefault="00810864">
      <w:pPr>
        <w:pStyle w:val="ListParagraph"/>
        <w:numPr>
          <w:ilvl w:val="2"/>
          <w:numId w:val="1"/>
        </w:numPr>
      </w:pPr>
      <w:r>
        <w:t xml:space="preserve">The Supplier is responsible for the Relevant Authority’s reasonable costs of </w:t>
      </w:r>
      <w:proofErr w:type="gramStart"/>
      <w:r>
        <w:t>procuring  Replacement</w:t>
      </w:r>
      <w:proofErr w:type="gramEnd"/>
      <w:r>
        <w:t xml:space="preserve"> De</w:t>
      </w:r>
      <w:r>
        <w:t>liverables for the rest of the Contract Period.</w:t>
      </w:r>
    </w:p>
    <w:p w14:paraId="3B8BA685" w14:textId="77777777" w:rsidR="00974C38" w:rsidRDefault="00810864">
      <w:pPr>
        <w:pStyle w:val="ListParagraph"/>
        <w:numPr>
          <w:ilvl w:val="2"/>
          <w:numId w:val="1"/>
        </w:numPr>
      </w:pPr>
      <w:r>
        <w:t>The Buyer’s payment obligations under the terminated Contract stop immediately.</w:t>
      </w:r>
    </w:p>
    <w:p w14:paraId="3B8BA686" w14:textId="77777777" w:rsidR="00974C38" w:rsidRDefault="00810864">
      <w:pPr>
        <w:pStyle w:val="ListParagraph"/>
        <w:numPr>
          <w:ilvl w:val="2"/>
          <w:numId w:val="1"/>
        </w:numPr>
      </w:pPr>
      <w:r>
        <w:t>Accumulated rights of the Parties are not affected.</w:t>
      </w:r>
    </w:p>
    <w:p w14:paraId="3B8BA687" w14:textId="77777777" w:rsidR="00974C38" w:rsidRDefault="00810864">
      <w:pPr>
        <w:pStyle w:val="ListParagraph"/>
        <w:numPr>
          <w:ilvl w:val="2"/>
          <w:numId w:val="1"/>
        </w:numPr>
      </w:pPr>
      <w:r>
        <w:t>The Supplier must promptly delete or return the Government Data except where</w:t>
      </w:r>
      <w:r>
        <w:t xml:space="preserve"> required to retain copies by law.</w:t>
      </w:r>
    </w:p>
    <w:p w14:paraId="3B8BA688" w14:textId="77777777" w:rsidR="00974C38" w:rsidRDefault="00810864">
      <w:pPr>
        <w:pStyle w:val="ListParagraph"/>
        <w:numPr>
          <w:ilvl w:val="2"/>
          <w:numId w:val="1"/>
        </w:numPr>
      </w:pPr>
      <w:r>
        <w:t>The Supplier must promptly return any of CCS or the Buyer’s property provided under the terminated Contract.</w:t>
      </w:r>
    </w:p>
    <w:p w14:paraId="3B8BA689" w14:textId="77777777" w:rsidR="00974C38" w:rsidRDefault="00810864">
      <w:pPr>
        <w:pStyle w:val="ListParagraph"/>
        <w:numPr>
          <w:ilvl w:val="2"/>
          <w:numId w:val="1"/>
        </w:numPr>
      </w:pPr>
      <w:r>
        <w:t>The Supplier must, at no cost to CCS or the Buyer, co-operate fully in the handover and re-procurement (includin</w:t>
      </w:r>
      <w:r>
        <w:t>g to a Replacement Supplier).</w:t>
      </w:r>
    </w:p>
    <w:p w14:paraId="3B8BA68A" w14:textId="77777777" w:rsidR="00974C38" w:rsidRDefault="00810864">
      <w:pPr>
        <w:pStyle w:val="ListParagraph"/>
        <w:numPr>
          <w:ilvl w:val="2"/>
          <w:numId w:val="1"/>
        </w:numPr>
      </w:pPr>
      <w:r>
        <w:t>The following Clauses survive the termination of each Contract: 3.2.10, 6, 7.2, 9, 11, 14, 15, 16, 17, 18, 34, 35 and any Clauses and Schedules which are expressly or by implication intended to continue.</w:t>
      </w:r>
    </w:p>
    <w:p w14:paraId="3B8BA68B" w14:textId="77777777" w:rsidR="00974C38" w:rsidRDefault="00810864">
      <w:pPr>
        <w:pStyle w:val="Heading3"/>
        <w:numPr>
          <w:ilvl w:val="1"/>
          <w:numId w:val="1"/>
        </w:numPr>
      </w:pPr>
      <w:r>
        <w:t xml:space="preserve">When the supplier can </w:t>
      </w:r>
      <w:r>
        <w:t xml:space="preserve">end the contract </w:t>
      </w:r>
    </w:p>
    <w:p w14:paraId="3B8BA68C" w14:textId="77777777" w:rsidR="00974C38" w:rsidRDefault="00810864">
      <w:pPr>
        <w:pStyle w:val="ListParagraph"/>
        <w:numPr>
          <w:ilvl w:val="2"/>
          <w:numId w:val="1"/>
        </w:numPr>
      </w:pPr>
      <w:r>
        <w:t>The Supplier can issue a Reminder Notice if the Buyer does not pay an undisputed invoice on time. The Supplier can terminate a Call-Off Contract if the Buyer fails to pay an undisputed invoiced sum due and worth over 10% of the annual Con</w:t>
      </w:r>
      <w:r>
        <w:t xml:space="preserve">tract Value within 30 days of the date of the Reminder Notice. </w:t>
      </w:r>
    </w:p>
    <w:p w14:paraId="3B8BA68D" w14:textId="77777777" w:rsidR="00974C38" w:rsidRDefault="00810864">
      <w:pPr>
        <w:pStyle w:val="ListParagraph"/>
        <w:numPr>
          <w:ilvl w:val="2"/>
          <w:numId w:val="1"/>
        </w:numPr>
      </w:pPr>
      <w:r>
        <w:t>If a Supplier terminates a Call-Off Contract under Clause 10.6.1:</w:t>
      </w:r>
    </w:p>
    <w:p w14:paraId="3B8BA68E" w14:textId="77777777" w:rsidR="00974C38" w:rsidRDefault="00810864">
      <w:pPr>
        <w:pStyle w:val="ListParagraph"/>
        <w:numPr>
          <w:ilvl w:val="0"/>
          <w:numId w:val="22"/>
        </w:numPr>
      </w:pPr>
      <w:r>
        <w:t>the Buyer must promptly pay all outstanding Charges incurred to the Supplier</w:t>
      </w:r>
    </w:p>
    <w:p w14:paraId="3B8BA68F" w14:textId="77777777" w:rsidR="00974C38" w:rsidRDefault="00810864">
      <w:pPr>
        <w:pStyle w:val="ListParagraph"/>
        <w:numPr>
          <w:ilvl w:val="0"/>
          <w:numId w:val="22"/>
        </w:numPr>
      </w:pPr>
      <w:r>
        <w:t>the Buyer must pay the Supplier reasonable commit</w:t>
      </w:r>
      <w:r>
        <w:t xml:space="preserve">ted and unavoidable Losses </w:t>
      </w:r>
      <w:proofErr w:type="gramStart"/>
      <w:r>
        <w:t>as long as</w:t>
      </w:r>
      <w:proofErr w:type="gramEnd"/>
      <w:r>
        <w:t xml:space="preserve"> the Supplier provides a fully itemised and costed schedule with </w:t>
      </w:r>
      <w:r>
        <w:lastRenderedPageBreak/>
        <w:t>evidence - the maximum value of this payment is limited to the total sum payable to the Supplier if the Contract had not been terminated</w:t>
      </w:r>
    </w:p>
    <w:p w14:paraId="3B8BA690" w14:textId="77777777" w:rsidR="00974C38" w:rsidRDefault="00810864">
      <w:pPr>
        <w:pStyle w:val="ListParagraph"/>
        <w:numPr>
          <w:ilvl w:val="0"/>
          <w:numId w:val="22"/>
        </w:numPr>
      </w:pPr>
      <w:r>
        <w:t>Clauses 10.5.4 to</w:t>
      </w:r>
      <w:r>
        <w:t xml:space="preserve"> 10.5.7 apply</w:t>
      </w:r>
    </w:p>
    <w:p w14:paraId="3B8BA691" w14:textId="77777777" w:rsidR="00974C38" w:rsidRDefault="00810864">
      <w:pPr>
        <w:pStyle w:val="Heading3"/>
        <w:numPr>
          <w:ilvl w:val="1"/>
          <w:numId w:val="1"/>
        </w:numPr>
      </w:pPr>
      <w:r>
        <w:t xml:space="preserve">When subcontracts can be ended </w:t>
      </w:r>
    </w:p>
    <w:p w14:paraId="3B8BA692" w14:textId="77777777" w:rsidR="00974C38" w:rsidRDefault="00810864">
      <w:r>
        <w:t>At the Buyer’s request, the Supplier must terminate any Subcontracts in any of the following events:</w:t>
      </w:r>
    </w:p>
    <w:p w14:paraId="3B8BA693" w14:textId="77777777" w:rsidR="00974C38" w:rsidRDefault="00810864">
      <w:pPr>
        <w:pStyle w:val="ListParagraph"/>
        <w:numPr>
          <w:ilvl w:val="0"/>
          <w:numId w:val="23"/>
        </w:numPr>
      </w:pPr>
      <w:r>
        <w:t>there is a Change of Control of a Subcontractor which isn’t pre-approved by the Relevant Authority in writing</w:t>
      </w:r>
    </w:p>
    <w:p w14:paraId="3B8BA694" w14:textId="77777777" w:rsidR="00974C38" w:rsidRDefault="00810864">
      <w:pPr>
        <w:pStyle w:val="ListParagraph"/>
        <w:numPr>
          <w:ilvl w:val="0"/>
          <w:numId w:val="23"/>
        </w:numPr>
      </w:pPr>
      <w:r>
        <w:t>the acts or omissions of the Subcontractor have caused or materially contributed to a right of termination under Clause 10.4</w:t>
      </w:r>
    </w:p>
    <w:p w14:paraId="3B8BA695" w14:textId="77777777" w:rsidR="00974C38" w:rsidRDefault="00810864">
      <w:pPr>
        <w:pStyle w:val="ListParagraph"/>
        <w:numPr>
          <w:ilvl w:val="0"/>
          <w:numId w:val="23"/>
        </w:numPr>
      </w:pPr>
      <w:r>
        <w:t xml:space="preserve">a Subcontractor or its Affiliates embarrasses or brings into disrepute or diminishes the public trust in the Relevant </w:t>
      </w:r>
      <w:r>
        <w:t>Authority</w:t>
      </w:r>
    </w:p>
    <w:p w14:paraId="3B8BA696" w14:textId="77777777" w:rsidR="00974C38" w:rsidRDefault="00810864">
      <w:pPr>
        <w:pStyle w:val="Heading3"/>
        <w:numPr>
          <w:ilvl w:val="1"/>
          <w:numId w:val="1"/>
        </w:numPr>
      </w:pPr>
      <w:r>
        <w:t xml:space="preserve">Partially ending and suspending the contract </w:t>
      </w:r>
    </w:p>
    <w:p w14:paraId="3B8BA697" w14:textId="77777777" w:rsidR="00974C38" w:rsidRDefault="00810864">
      <w:pPr>
        <w:pStyle w:val="ListParagraph"/>
        <w:numPr>
          <w:ilvl w:val="2"/>
          <w:numId w:val="1"/>
        </w:numPr>
      </w:pPr>
      <w:r>
        <w:t xml:space="preserve">Where CCS has the right to terminate the Framework Contract it can suspend the Supplier's ability to accept Orders (for any period) and the Supplier cannot </w:t>
      </w:r>
      <w:proofErr w:type="gramStart"/>
      <w:r>
        <w:t>enter into</w:t>
      </w:r>
      <w:proofErr w:type="gramEnd"/>
      <w:r>
        <w:t xml:space="preserve"> any new Call-Off </w:t>
      </w:r>
      <w:r>
        <w:t>Contracts during this period. If this happens, the Supplier must still meet its obligations under any existing Call-Off Contracts that have already been signed.</w:t>
      </w:r>
    </w:p>
    <w:p w14:paraId="3B8BA698" w14:textId="77777777" w:rsidR="00974C38" w:rsidRDefault="00810864">
      <w:pPr>
        <w:pStyle w:val="ListParagraph"/>
        <w:numPr>
          <w:ilvl w:val="2"/>
          <w:numId w:val="1"/>
        </w:numPr>
      </w:pPr>
      <w:r>
        <w:t>Where CCS has the right to terminate a Framework Contract it is entitled to terminate all or pa</w:t>
      </w:r>
      <w:r>
        <w:t>rt of it.</w:t>
      </w:r>
    </w:p>
    <w:p w14:paraId="3B8BA699" w14:textId="77777777" w:rsidR="00974C38" w:rsidRDefault="00810864">
      <w:pPr>
        <w:pStyle w:val="ListParagraph"/>
        <w:numPr>
          <w:ilvl w:val="2"/>
          <w:numId w:val="1"/>
        </w:numPr>
      </w:pPr>
      <w:r>
        <w:t xml:space="preserve">Where the Buyer has the right to terminate a Call-Off Contract it can terminate or suspend (for any period), all or part of it. If the Buyer suspends a </w:t>
      </w:r>
      <w:proofErr w:type="gramStart"/>
      <w:r>
        <w:t>Contract</w:t>
      </w:r>
      <w:proofErr w:type="gramEnd"/>
      <w:r>
        <w:t xml:space="preserve"> it can provide the Deliverables itself or buy them from a third party. </w:t>
      </w:r>
    </w:p>
    <w:p w14:paraId="3B8BA69A" w14:textId="77777777" w:rsidR="00974C38" w:rsidRDefault="00810864">
      <w:pPr>
        <w:pStyle w:val="ListParagraph"/>
        <w:numPr>
          <w:ilvl w:val="2"/>
          <w:numId w:val="1"/>
        </w:numPr>
      </w:pPr>
      <w:r>
        <w:t xml:space="preserve">The Relevant </w:t>
      </w:r>
      <w:r>
        <w:t>Authority can only partially terminate or suspend a Contract if the remaining parts of that Contract can still be used to effectively deliver the intended purpose.</w:t>
      </w:r>
    </w:p>
    <w:p w14:paraId="3B8BA69B" w14:textId="77777777" w:rsidR="00974C38" w:rsidRDefault="00810864">
      <w:pPr>
        <w:pStyle w:val="ListParagraph"/>
        <w:numPr>
          <w:ilvl w:val="2"/>
          <w:numId w:val="1"/>
        </w:numPr>
      </w:pPr>
      <w:r>
        <w:t>The Parties must agree any necessary Variation required by Clause 10.8 using the Variation P</w:t>
      </w:r>
      <w:r>
        <w:t>rocedure, but the Supplier may not either:</w:t>
      </w:r>
    </w:p>
    <w:p w14:paraId="3B8BA69C" w14:textId="77777777" w:rsidR="00974C38" w:rsidRDefault="00810864">
      <w:pPr>
        <w:pStyle w:val="ListParagraph"/>
        <w:numPr>
          <w:ilvl w:val="0"/>
          <w:numId w:val="24"/>
        </w:numPr>
      </w:pPr>
      <w:r>
        <w:t>reject the Variation</w:t>
      </w:r>
    </w:p>
    <w:p w14:paraId="3B8BA69D" w14:textId="77777777" w:rsidR="00974C38" w:rsidRDefault="00810864">
      <w:pPr>
        <w:pStyle w:val="ListParagraph"/>
        <w:numPr>
          <w:ilvl w:val="0"/>
          <w:numId w:val="24"/>
        </w:numPr>
      </w:pPr>
      <w:r>
        <w:t>increase the Charges, except where the right to partial termination is under Clause 10.3</w:t>
      </w:r>
    </w:p>
    <w:p w14:paraId="3B8BA69E" w14:textId="77777777" w:rsidR="00974C38" w:rsidRDefault="00810864">
      <w:pPr>
        <w:pStyle w:val="ListParagraph"/>
        <w:numPr>
          <w:ilvl w:val="2"/>
          <w:numId w:val="1"/>
        </w:numPr>
      </w:pPr>
      <w:r>
        <w:t>The Buyer can still use other rights available, or subsequently available to it if it acts on its right</w:t>
      </w:r>
      <w:r>
        <w:t>s under Clause 10.8.</w:t>
      </w:r>
    </w:p>
    <w:p w14:paraId="3B8BA69F" w14:textId="77777777" w:rsidR="00974C38" w:rsidRDefault="00810864">
      <w:pPr>
        <w:pStyle w:val="Heading2"/>
        <w:numPr>
          <w:ilvl w:val="0"/>
          <w:numId w:val="1"/>
        </w:numPr>
      </w:pPr>
      <w:r>
        <w:t xml:space="preserve">How much you can be held responsible for </w:t>
      </w:r>
    </w:p>
    <w:p w14:paraId="3B8BA6A0" w14:textId="77777777" w:rsidR="00974C38" w:rsidRDefault="00810864">
      <w:pPr>
        <w:pStyle w:val="ListParagraph"/>
        <w:numPr>
          <w:ilvl w:val="1"/>
          <w:numId w:val="1"/>
        </w:numPr>
      </w:pPr>
      <w:r>
        <w:t xml:space="preserve">Each Party's total aggregate liability in each Contract Year under this Framework Contract (whether in tort, contract or otherwise) is no more than £100,000. </w:t>
      </w:r>
    </w:p>
    <w:p w14:paraId="3B8BA6A1" w14:textId="2CD1BCD2" w:rsidR="00974C38" w:rsidRDefault="00810864">
      <w:pPr>
        <w:pStyle w:val="ListParagraph"/>
        <w:numPr>
          <w:ilvl w:val="1"/>
          <w:numId w:val="1"/>
        </w:numPr>
      </w:pPr>
      <w:r>
        <w:t>Each Party's total aggregate liabi</w:t>
      </w:r>
      <w:r>
        <w:t>lity in each Contract Year under each Call-Off Contract (whether in tort, contract or otherwise) is no more than the greater of £</w:t>
      </w:r>
      <w:r w:rsidRPr="00810864">
        <w:t>100,000</w:t>
      </w:r>
      <w:r>
        <w:t xml:space="preserve"> or 150% of the Estimated Yearly Charges unless specified in the Call-Off Order Form</w:t>
      </w:r>
    </w:p>
    <w:p w14:paraId="3B8BA6A2" w14:textId="77777777" w:rsidR="00974C38" w:rsidRDefault="00810864">
      <w:pPr>
        <w:pStyle w:val="ListParagraph"/>
        <w:numPr>
          <w:ilvl w:val="1"/>
          <w:numId w:val="1"/>
        </w:numPr>
      </w:pPr>
      <w:r>
        <w:t>No Party is liable to the other f</w:t>
      </w:r>
      <w:r>
        <w:t>or:</w:t>
      </w:r>
    </w:p>
    <w:p w14:paraId="3B8BA6A3" w14:textId="77777777" w:rsidR="00974C38" w:rsidRDefault="00810864">
      <w:pPr>
        <w:pStyle w:val="ListParagraph"/>
        <w:numPr>
          <w:ilvl w:val="0"/>
          <w:numId w:val="25"/>
        </w:numPr>
      </w:pPr>
      <w:r>
        <w:t>any indirect Losses</w:t>
      </w:r>
    </w:p>
    <w:p w14:paraId="3B8BA6A4" w14:textId="77777777" w:rsidR="00974C38" w:rsidRDefault="00810864">
      <w:pPr>
        <w:pStyle w:val="ListParagraph"/>
        <w:numPr>
          <w:ilvl w:val="0"/>
          <w:numId w:val="25"/>
        </w:numPr>
      </w:pPr>
      <w:r>
        <w:lastRenderedPageBreak/>
        <w:t>Loss of profits, turnover, savings, business opportunities or damage to goodwill (in each case whether direct or indirect)</w:t>
      </w:r>
    </w:p>
    <w:p w14:paraId="3B8BA6A5" w14:textId="77777777" w:rsidR="00974C38" w:rsidRDefault="00810864">
      <w:pPr>
        <w:pStyle w:val="ListParagraph"/>
        <w:numPr>
          <w:ilvl w:val="1"/>
          <w:numId w:val="1"/>
        </w:numPr>
      </w:pPr>
      <w:r>
        <w:t xml:space="preserve">In spite of Clause 11.1 and 11.2, neither Party limits </w:t>
      </w:r>
      <w:proofErr w:type="gramStart"/>
      <w:r>
        <w:t>or</w:t>
      </w:r>
      <w:proofErr w:type="gramEnd"/>
      <w:r>
        <w:t xml:space="preserve"> excludes any of the following:</w:t>
      </w:r>
    </w:p>
    <w:p w14:paraId="3B8BA6A6" w14:textId="77777777" w:rsidR="00974C38" w:rsidRDefault="00810864">
      <w:pPr>
        <w:pStyle w:val="ListParagraph"/>
        <w:numPr>
          <w:ilvl w:val="0"/>
          <w:numId w:val="26"/>
        </w:numPr>
      </w:pPr>
      <w:r>
        <w:t>its liability for de</w:t>
      </w:r>
      <w:r>
        <w:t xml:space="preserve">ath or personal injury caused by its negligence, or that of its employees, </w:t>
      </w:r>
      <w:proofErr w:type="gramStart"/>
      <w:r>
        <w:t>agents</w:t>
      </w:r>
      <w:proofErr w:type="gramEnd"/>
      <w:r>
        <w:t xml:space="preserve"> or Subcontractors</w:t>
      </w:r>
    </w:p>
    <w:p w14:paraId="3B8BA6A7" w14:textId="77777777" w:rsidR="00974C38" w:rsidRDefault="00810864">
      <w:pPr>
        <w:pStyle w:val="ListParagraph"/>
        <w:numPr>
          <w:ilvl w:val="0"/>
          <w:numId w:val="26"/>
        </w:numPr>
      </w:pPr>
      <w:r>
        <w:t>its liability for bribery or fraud or fraudulent misrepresentation by it or its employees</w:t>
      </w:r>
    </w:p>
    <w:p w14:paraId="3B8BA6A8" w14:textId="77777777" w:rsidR="00974C38" w:rsidRDefault="00810864">
      <w:pPr>
        <w:pStyle w:val="ListParagraph"/>
        <w:numPr>
          <w:ilvl w:val="0"/>
          <w:numId w:val="26"/>
        </w:numPr>
      </w:pPr>
      <w:r>
        <w:t>any liability that cannot be excluded or limited by Law</w:t>
      </w:r>
    </w:p>
    <w:p w14:paraId="3B8BA6A9" w14:textId="77777777" w:rsidR="00974C38" w:rsidRDefault="00810864">
      <w:pPr>
        <w:pStyle w:val="ListParagraph"/>
        <w:numPr>
          <w:ilvl w:val="0"/>
          <w:numId w:val="26"/>
        </w:numPr>
      </w:pPr>
      <w:r>
        <w:t>its obliga</w:t>
      </w:r>
      <w:r>
        <w:t xml:space="preserve">tion to pay the required Management Charge or Default Management Charge </w:t>
      </w:r>
    </w:p>
    <w:p w14:paraId="3B8BA6AA" w14:textId="77777777" w:rsidR="00974C38" w:rsidRDefault="00810864">
      <w:pPr>
        <w:pStyle w:val="ListParagraph"/>
        <w:numPr>
          <w:ilvl w:val="1"/>
          <w:numId w:val="1"/>
        </w:numPr>
      </w:pPr>
      <w:proofErr w:type="gramStart"/>
      <w:r>
        <w:t>In spite of</w:t>
      </w:r>
      <w:proofErr w:type="gramEnd"/>
      <w:r>
        <w:t xml:space="preserve"> Clauses 11.1 and 11.2, the Supplier does not limit or exclude its liability for any indemnity given under Clauses 7.5, 8.3, 9.5, 12.2 or 14.8 or Call-Off Schedule 2 (Staff</w:t>
      </w:r>
      <w:r>
        <w:t xml:space="preserve"> Transfer) of a Contract. </w:t>
      </w:r>
    </w:p>
    <w:p w14:paraId="3B8BA6AB" w14:textId="77777777" w:rsidR="00974C38" w:rsidRDefault="00810864">
      <w:pPr>
        <w:pStyle w:val="ListParagraph"/>
        <w:numPr>
          <w:ilvl w:val="1"/>
          <w:numId w:val="1"/>
        </w:numPr>
      </w:pPr>
      <w:r>
        <w:t xml:space="preserve">Each Party must use all reasonable endeavours to mitigate any Loss or damage which it suffers under or in connection with each Contract, including any indemnities. </w:t>
      </w:r>
    </w:p>
    <w:p w14:paraId="3B8BA6AC" w14:textId="77777777" w:rsidR="00974C38" w:rsidRDefault="00810864">
      <w:pPr>
        <w:pStyle w:val="ListParagraph"/>
        <w:numPr>
          <w:ilvl w:val="1"/>
          <w:numId w:val="1"/>
        </w:numPr>
      </w:pPr>
      <w:r>
        <w:t>When calculating the Supplier’s liability under Clause 11.1 or 1</w:t>
      </w:r>
      <w:r>
        <w:t>1.2 the following items will not be taken into consideration:</w:t>
      </w:r>
    </w:p>
    <w:p w14:paraId="3B8BA6AD" w14:textId="77777777" w:rsidR="00974C38" w:rsidRDefault="00810864">
      <w:pPr>
        <w:pStyle w:val="ListParagraph"/>
        <w:numPr>
          <w:ilvl w:val="0"/>
          <w:numId w:val="27"/>
        </w:numPr>
      </w:pPr>
      <w:r>
        <w:t>Deductions</w:t>
      </w:r>
    </w:p>
    <w:p w14:paraId="3B8BA6AE" w14:textId="77777777" w:rsidR="00974C38" w:rsidRDefault="00810864">
      <w:pPr>
        <w:pStyle w:val="ListParagraph"/>
        <w:numPr>
          <w:ilvl w:val="0"/>
          <w:numId w:val="27"/>
        </w:numPr>
      </w:pPr>
      <w:r>
        <w:t>any items specified in Clause 11.5</w:t>
      </w:r>
    </w:p>
    <w:p w14:paraId="3B8BA6AF" w14:textId="77777777" w:rsidR="00974C38" w:rsidRDefault="00810864">
      <w:pPr>
        <w:pStyle w:val="ListParagraph"/>
        <w:numPr>
          <w:ilvl w:val="1"/>
          <w:numId w:val="1"/>
        </w:numPr>
      </w:pPr>
      <w:r>
        <w:t xml:space="preserve">If more than one Supplier is party to a Contract, each Supplier Party is fully responsible for both their own liabilities and the </w:t>
      </w:r>
      <w:r>
        <w:t xml:space="preserve">liabilities of the other Suppliers. </w:t>
      </w:r>
    </w:p>
    <w:p w14:paraId="3B8BA6B0" w14:textId="77777777" w:rsidR="00974C38" w:rsidRDefault="00810864">
      <w:pPr>
        <w:pStyle w:val="Heading2"/>
        <w:numPr>
          <w:ilvl w:val="0"/>
          <w:numId w:val="1"/>
        </w:numPr>
      </w:pPr>
      <w:r>
        <w:t>Obeying the law</w:t>
      </w:r>
    </w:p>
    <w:p w14:paraId="3B8BA6B1" w14:textId="77777777" w:rsidR="00974C38" w:rsidRDefault="00810864">
      <w:pPr>
        <w:pStyle w:val="ListParagraph"/>
        <w:numPr>
          <w:ilvl w:val="1"/>
          <w:numId w:val="1"/>
        </w:numPr>
      </w:pPr>
      <w:r>
        <w:t>The Supplier must use reasonable endeavours to comply with the provisions of Joint Schedule 5 (Corporate Social Responsibility).</w:t>
      </w:r>
    </w:p>
    <w:p w14:paraId="3B8BA6B2" w14:textId="77777777" w:rsidR="00974C38" w:rsidRDefault="00810864">
      <w:pPr>
        <w:pStyle w:val="ListParagraph"/>
        <w:numPr>
          <w:ilvl w:val="1"/>
          <w:numId w:val="1"/>
        </w:numPr>
      </w:pPr>
      <w:r>
        <w:t>The Supplier indemnifies CCS and every Buyer against any costs resulting f</w:t>
      </w:r>
      <w:r>
        <w:t>rom any Default by the Supplier relating to any applicable Law to do with a Contract.</w:t>
      </w:r>
    </w:p>
    <w:p w14:paraId="3B8BA6B3" w14:textId="77777777" w:rsidR="00974C38" w:rsidRDefault="00810864">
      <w:pPr>
        <w:pStyle w:val="ListParagraph"/>
        <w:numPr>
          <w:ilvl w:val="1"/>
          <w:numId w:val="1"/>
        </w:numPr>
      </w:pPr>
      <w:r>
        <w:t xml:space="preserve">The Supplier must appoint a Compliance Officer who must be responsible for ensuring that the Supplier complies with Law, Clause </w:t>
      </w:r>
      <w:proofErr w:type="gramStart"/>
      <w:r>
        <w:t>12.1</w:t>
      </w:r>
      <w:proofErr w:type="gramEnd"/>
      <w:r>
        <w:t xml:space="preserve"> and Clauses 27 to 32.</w:t>
      </w:r>
    </w:p>
    <w:p w14:paraId="3B8BA6B4" w14:textId="77777777" w:rsidR="00974C38" w:rsidRDefault="00810864">
      <w:pPr>
        <w:pStyle w:val="Heading2"/>
        <w:numPr>
          <w:ilvl w:val="0"/>
          <w:numId w:val="1"/>
        </w:numPr>
      </w:pPr>
      <w:r>
        <w:t>Insurance</w:t>
      </w:r>
    </w:p>
    <w:p w14:paraId="3B8BA6B5" w14:textId="77777777" w:rsidR="00974C38" w:rsidRDefault="00810864">
      <w:r>
        <w:t>The S</w:t>
      </w:r>
      <w:r>
        <w:t>upplier must, at its own cost, obtain and maintain the Required Insurances in Joint Schedule 3 (Insurance Requirements) and any Additional Insurances in the Order Form.</w:t>
      </w:r>
    </w:p>
    <w:p w14:paraId="3B8BA6B6" w14:textId="77777777" w:rsidR="00974C38" w:rsidRDefault="00810864">
      <w:pPr>
        <w:pStyle w:val="Heading2"/>
        <w:numPr>
          <w:ilvl w:val="0"/>
          <w:numId w:val="1"/>
        </w:numPr>
      </w:pPr>
      <w:r>
        <w:t>Data protection</w:t>
      </w:r>
    </w:p>
    <w:p w14:paraId="3B8BA6B7" w14:textId="77777777" w:rsidR="00974C38" w:rsidRDefault="00810864">
      <w:pPr>
        <w:pStyle w:val="ListParagraph"/>
        <w:numPr>
          <w:ilvl w:val="1"/>
          <w:numId w:val="1"/>
        </w:numPr>
      </w:pPr>
      <w:r>
        <w:t xml:space="preserve">The Supplier must process Personal Data and ensure that Supplier Staff </w:t>
      </w:r>
      <w:r>
        <w:t>process Personal Data only in accordance with Joint Schedule 11 (Processing Data).</w:t>
      </w:r>
    </w:p>
    <w:p w14:paraId="3B8BA6B8" w14:textId="77777777" w:rsidR="00974C38" w:rsidRDefault="00810864">
      <w:pPr>
        <w:pStyle w:val="ListParagraph"/>
        <w:numPr>
          <w:ilvl w:val="1"/>
          <w:numId w:val="1"/>
        </w:numPr>
      </w:pPr>
      <w:r>
        <w:t>The Supplier must not remove any ownership or security notices in or relating to the Government Data.</w:t>
      </w:r>
    </w:p>
    <w:p w14:paraId="3B8BA6B9" w14:textId="77777777" w:rsidR="00974C38" w:rsidRDefault="00810864">
      <w:pPr>
        <w:pStyle w:val="ListParagraph"/>
        <w:numPr>
          <w:ilvl w:val="1"/>
          <w:numId w:val="1"/>
        </w:numPr>
      </w:pPr>
      <w:r>
        <w:t>The Supplier must make accessible back-ups of all Government Data, stor</w:t>
      </w:r>
      <w:r>
        <w:t xml:space="preserve">ed in an agreed off-site </w:t>
      </w:r>
      <w:proofErr w:type="gramStart"/>
      <w:r>
        <w:t>location</w:t>
      </w:r>
      <w:proofErr w:type="gramEnd"/>
      <w:r>
        <w:t xml:space="preserve"> and send the Buyer copies every 6 Months. </w:t>
      </w:r>
    </w:p>
    <w:p w14:paraId="3B8BA6BA" w14:textId="77777777" w:rsidR="00974C38" w:rsidRDefault="00810864">
      <w:pPr>
        <w:pStyle w:val="ListParagraph"/>
        <w:numPr>
          <w:ilvl w:val="1"/>
          <w:numId w:val="1"/>
        </w:numPr>
      </w:pPr>
      <w:r>
        <w:lastRenderedPageBreak/>
        <w:t>The Supplier must ensure that any Supplier system holding any Government Data, including back-up data, is a secure system that complies with the Security Policy and any applicable</w:t>
      </w:r>
      <w:r>
        <w:t xml:space="preserve"> Security Management Plan.</w:t>
      </w:r>
    </w:p>
    <w:p w14:paraId="3B8BA6BB" w14:textId="77777777" w:rsidR="00974C38" w:rsidRDefault="00810864">
      <w:pPr>
        <w:pStyle w:val="ListParagraph"/>
        <w:numPr>
          <w:ilvl w:val="1"/>
          <w:numId w:val="1"/>
        </w:numPr>
      </w:pPr>
      <w:r>
        <w:t>If at any time the Supplier suspects or has reason to believe that the Government Data provided under a Contract is corrupted, lost or sufficiently degraded, then the Supplier must notify the Relevant Authority and immediately su</w:t>
      </w:r>
      <w:r>
        <w:t>ggest remedial action.</w:t>
      </w:r>
    </w:p>
    <w:p w14:paraId="3B8BA6BC" w14:textId="77777777" w:rsidR="00974C38" w:rsidRDefault="00810864">
      <w:pPr>
        <w:pStyle w:val="ListParagraph"/>
        <w:numPr>
          <w:ilvl w:val="1"/>
          <w:numId w:val="1"/>
        </w:numPr>
      </w:pPr>
      <w:r>
        <w:t xml:space="preserve">If the Government Data is corrupted, lost or sufficiently degraded </w:t>
      </w:r>
      <w:proofErr w:type="gramStart"/>
      <w:r>
        <w:t>so as to</w:t>
      </w:r>
      <w:proofErr w:type="gramEnd"/>
      <w:r>
        <w:t xml:space="preserve"> be unusable the Relevant Authority may either or both:</w:t>
      </w:r>
    </w:p>
    <w:p w14:paraId="3B8BA6BD" w14:textId="77777777" w:rsidR="00974C38" w:rsidRDefault="00810864">
      <w:pPr>
        <w:pStyle w:val="ListParagraph"/>
        <w:numPr>
          <w:ilvl w:val="0"/>
          <w:numId w:val="28"/>
        </w:numPr>
      </w:pPr>
      <w:r>
        <w:t xml:space="preserve">tell the Supplier to restore or get restored Government Data as soon as practical but no later than 5 </w:t>
      </w:r>
      <w:r>
        <w:t>Working Days from the date that the Relevant Authority receives notice, or the Supplier finds out about the issue, whichever is earlier</w:t>
      </w:r>
    </w:p>
    <w:p w14:paraId="3B8BA6BE" w14:textId="77777777" w:rsidR="00974C38" w:rsidRDefault="00810864">
      <w:pPr>
        <w:pStyle w:val="ListParagraph"/>
        <w:numPr>
          <w:ilvl w:val="0"/>
          <w:numId w:val="28"/>
        </w:numPr>
      </w:pPr>
      <w:r>
        <w:t>restore the Government Data itself or using a third party</w:t>
      </w:r>
    </w:p>
    <w:p w14:paraId="3B8BA6BF" w14:textId="77777777" w:rsidR="00974C38" w:rsidRDefault="00810864">
      <w:pPr>
        <w:pStyle w:val="ListParagraph"/>
        <w:numPr>
          <w:ilvl w:val="1"/>
          <w:numId w:val="1"/>
        </w:numPr>
      </w:pPr>
      <w:r>
        <w:t>The Supplier must pay each Party’s reasonable costs of complyi</w:t>
      </w:r>
      <w:r>
        <w:t xml:space="preserve">ng with Clause 14.6 unless CCS or the Buyer is at fault. </w:t>
      </w:r>
    </w:p>
    <w:p w14:paraId="3B8BA6C0" w14:textId="77777777" w:rsidR="00974C38" w:rsidRDefault="00810864">
      <w:pPr>
        <w:pStyle w:val="ListParagraph"/>
        <w:numPr>
          <w:ilvl w:val="1"/>
          <w:numId w:val="1"/>
        </w:numPr>
      </w:pPr>
      <w:r>
        <w:t>The Supplier:</w:t>
      </w:r>
    </w:p>
    <w:p w14:paraId="3B8BA6C1" w14:textId="77777777" w:rsidR="00974C38" w:rsidRDefault="00810864">
      <w:pPr>
        <w:pStyle w:val="ListParagraph"/>
        <w:numPr>
          <w:ilvl w:val="0"/>
          <w:numId w:val="29"/>
        </w:numPr>
      </w:pPr>
      <w:r>
        <w:t>must provide the Relevant Authority with all Government Data in an agreed open format within 10 Working Days of a written request</w:t>
      </w:r>
    </w:p>
    <w:p w14:paraId="3B8BA6C2" w14:textId="77777777" w:rsidR="00974C38" w:rsidRDefault="00810864">
      <w:pPr>
        <w:pStyle w:val="ListParagraph"/>
        <w:numPr>
          <w:ilvl w:val="0"/>
          <w:numId w:val="29"/>
        </w:numPr>
      </w:pPr>
      <w:r>
        <w:t>must have documented processes to guarantee prompt ava</w:t>
      </w:r>
      <w:r>
        <w:t>ilability of Government Data if the Supplier stops trading</w:t>
      </w:r>
    </w:p>
    <w:p w14:paraId="3B8BA6C3" w14:textId="77777777" w:rsidR="00974C38" w:rsidRDefault="00810864">
      <w:pPr>
        <w:pStyle w:val="ListParagraph"/>
        <w:numPr>
          <w:ilvl w:val="0"/>
          <w:numId w:val="29"/>
        </w:numPr>
      </w:pPr>
      <w:r>
        <w:t>must securely destroy all Storage Media that has held Government Data at the end of life of that media using Good Industry Practice</w:t>
      </w:r>
    </w:p>
    <w:p w14:paraId="3B8BA6C4" w14:textId="77777777" w:rsidR="00974C38" w:rsidRDefault="00810864">
      <w:pPr>
        <w:pStyle w:val="ListParagraph"/>
        <w:numPr>
          <w:ilvl w:val="0"/>
          <w:numId w:val="29"/>
        </w:numPr>
      </w:pPr>
      <w:r>
        <w:t>securely erase all Government Data and any copies it holds when a</w:t>
      </w:r>
      <w:r>
        <w:t>sked to do so by CCS or the Buyer unless required by Law to retain it</w:t>
      </w:r>
    </w:p>
    <w:p w14:paraId="3B8BA6C5" w14:textId="77777777" w:rsidR="00974C38" w:rsidRDefault="00810864">
      <w:pPr>
        <w:pStyle w:val="ListParagraph"/>
        <w:numPr>
          <w:ilvl w:val="0"/>
          <w:numId w:val="29"/>
        </w:numPr>
      </w:pPr>
      <w:r>
        <w:t xml:space="preserve">indemnifies CCS and each Buyer against </w:t>
      </w:r>
      <w:proofErr w:type="gramStart"/>
      <w:r>
        <w:t>any and all</w:t>
      </w:r>
      <w:proofErr w:type="gramEnd"/>
      <w:r>
        <w:t xml:space="preserve"> Losses incurred if the Supplier breaches Clause 14 and any Data Protection Legislation.</w:t>
      </w:r>
    </w:p>
    <w:p w14:paraId="3B8BA6C6" w14:textId="77777777" w:rsidR="00974C38" w:rsidRDefault="00810864">
      <w:pPr>
        <w:pStyle w:val="Heading2"/>
        <w:numPr>
          <w:ilvl w:val="0"/>
          <w:numId w:val="1"/>
        </w:numPr>
      </w:pPr>
      <w:r>
        <w:t>What you must keep confidential</w:t>
      </w:r>
    </w:p>
    <w:p w14:paraId="3B8BA6C7" w14:textId="77777777" w:rsidR="00974C38" w:rsidRDefault="00810864">
      <w:pPr>
        <w:pStyle w:val="ListParagraph"/>
        <w:numPr>
          <w:ilvl w:val="1"/>
          <w:numId w:val="1"/>
        </w:numPr>
      </w:pPr>
      <w:r>
        <w:t xml:space="preserve">Each Party </w:t>
      </w:r>
      <w:r>
        <w:t>must:</w:t>
      </w:r>
    </w:p>
    <w:p w14:paraId="3B8BA6C8" w14:textId="77777777" w:rsidR="00974C38" w:rsidRDefault="00810864">
      <w:pPr>
        <w:pStyle w:val="ListParagraph"/>
        <w:numPr>
          <w:ilvl w:val="0"/>
          <w:numId w:val="30"/>
        </w:numPr>
      </w:pPr>
      <w:r>
        <w:t>keep all Confidential Information it receives confidential and secure</w:t>
      </w:r>
    </w:p>
    <w:p w14:paraId="3B8BA6C9" w14:textId="77777777" w:rsidR="00974C38" w:rsidRDefault="00810864">
      <w:pPr>
        <w:pStyle w:val="ListParagraph"/>
        <w:numPr>
          <w:ilvl w:val="0"/>
          <w:numId w:val="30"/>
        </w:numPr>
      </w:pPr>
      <w:r>
        <w:t xml:space="preserve">not disclose, </w:t>
      </w:r>
      <w:proofErr w:type="gramStart"/>
      <w:r>
        <w:t>use</w:t>
      </w:r>
      <w:proofErr w:type="gramEnd"/>
      <w:r>
        <w:t xml:space="preserve"> or exploit the Disclosing Party’s Confidential Information without the Disclosing Party's prior written consent, except for the purposes anticipated under the </w:t>
      </w:r>
      <w:r>
        <w:t xml:space="preserve">Contract </w:t>
      </w:r>
    </w:p>
    <w:p w14:paraId="3B8BA6CA" w14:textId="77777777" w:rsidR="00974C38" w:rsidRDefault="00810864">
      <w:pPr>
        <w:pStyle w:val="ListParagraph"/>
        <w:numPr>
          <w:ilvl w:val="0"/>
          <w:numId w:val="30"/>
        </w:numPr>
      </w:pPr>
      <w:r>
        <w:t>immediately notify the Disclosing Party if it suspects unauthorised access, copying, use or disclosure of the Confidential Information</w:t>
      </w:r>
    </w:p>
    <w:p w14:paraId="3B8BA6CB" w14:textId="77777777" w:rsidR="00974C38" w:rsidRDefault="00810864">
      <w:pPr>
        <w:pStyle w:val="ListParagraph"/>
        <w:numPr>
          <w:ilvl w:val="1"/>
          <w:numId w:val="1"/>
        </w:numPr>
      </w:pPr>
      <w:proofErr w:type="gramStart"/>
      <w:r>
        <w:t>In spite of</w:t>
      </w:r>
      <w:proofErr w:type="gramEnd"/>
      <w:r>
        <w:t xml:space="preserve"> Clause 15.1, a Party may disclose Confidential Information which it receives from the Disclosing Pa</w:t>
      </w:r>
      <w:r>
        <w:t>rty in any of the following instances:</w:t>
      </w:r>
    </w:p>
    <w:p w14:paraId="3B8BA6CC" w14:textId="77777777" w:rsidR="00974C38" w:rsidRDefault="00810864">
      <w:pPr>
        <w:pStyle w:val="ListParagraph"/>
        <w:numPr>
          <w:ilvl w:val="0"/>
          <w:numId w:val="31"/>
        </w:numPr>
      </w:pPr>
      <w:r>
        <w:t>where disclosure is required by applicable Law or by a court with the relevant jurisdiction if the Recipient Party notifies the Disclosing Party of the full circumstances, the affected Confidential Information and ext</w:t>
      </w:r>
      <w:r>
        <w:t>ent of the disclosure</w:t>
      </w:r>
    </w:p>
    <w:p w14:paraId="3B8BA6CD" w14:textId="77777777" w:rsidR="00974C38" w:rsidRDefault="00810864">
      <w:pPr>
        <w:pStyle w:val="ListParagraph"/>
        <w:numPr>
          <w:ilvl w:val="0"/>
          <w:numId w:val="31"/>
        </w:numPr>
      </w:pPr>
      <w:r>
        <w:t>if the Recipient Party already had the information without obligation of confidentiality before it was disclosed by the Disclosing Party</w:t>
      </w:r>
    </w:p>
    <w:p w14:paraId="3B8BA6CE" w14:textId="77777777" w:rsidR="00974C38" w:rsidRDefault="00810864">
      <w:pPr>
        <w:pStyle w:val="ListParagraph"/>
        <w:numPr>
          <w:ilvl w:val="0"/>
          <w:numId w:val="31"/>
        </w:numPr>
      </w:pPr>
      <w:r>
        <w:t>if the information was given to it by a third party without obligation of confidentiality</w:t>
      </w:r>
    </w:p>
    <w:p w14:paraId="3B8BA6CF" w14:textId="77777777" w:rsidR="00974C38" w:rsidRDefault="00810864">
      <w:pPr>
        <w:pStyle w:val="ListParagraph"/>
        <w:numPr>
          <w:ilvl w:val="0"/>
          <w:numId w:val="31"/>
        </w:numPr>
      </w:pPr>
      <w:r>
        <w:t xml:space="preserve">if the </w:t>
      </w:r>
      <w:r>
        <w:t>information was in the public domain at the time of the disclosure</w:t>
      </w:r>
    </w:p>
    <w:p w14:paraId="3B8BA6D0" w14:textId="77777777" w:rsidR="00974C38" w:rsidRDefault="00810864">
      <w:pPr>
        <w:pStyle w:val="ListParagraph"/>
        <w:numPr>
          <w:ilvl w:val="0"/>
          <w:numId w:val="31"/>
        </w:numPr>
      </w:pPr>
      <w:r>
        <w:lastRenderedPageBreak/>
        <w:t>if the information was independently developed without access to the Disclosing Party’s Confidential Information</w:t>
      </w:r>
    </w:p>
    <w:p w14:paraId="3B8BA6D1" w14:textId="77777777" w:rsidR="00974C38" w:rsidRDefault="00810864">
      <w:pPr>
        <w:pStyle w:val="ListParagraph"/>
        <w:numPr>
          <w:ilvl w:val="0"/>
          <w:numId w:val="31"/>
        </w:numPr>
      </w:pPr>
      <w:r>
        <w:t>to its auditors or for the purposes of regulatory requirements</w:t>
      </w:r>
    </w:p>
    <w:p w14:paraId="3B8BA6D2" w14:textId="77777777" w:rsidR="00974C38" w:rsidRDefault="00810864">
      <w:pPr>
        <w:pStyle w:val="ListParagraph"/>
        <w:numPr>
          <w:ilvl w:val="0"/>
          <w:numId w:val="31"/>
        </w:numPr>
      </w:pPr>
      <w:r>
        <w:t>on a confiden</w:t>
      </w:r>
      <w:r>
        <w:t>tial basis, to its professional advisers on a need-to-know basis</w:t>
      </w:r>
    </w:p>
    <w:p w14:paraId="3B8BA6D3" w14:textId="77777777" w:rsidR="00974C38" w:rsidRDefault="00810864">
      <w:pPr>
        <w:pStyle w:val="ListParagraph"/>
        <w:numPr>
          <w:ilvl w:val="0"/>
          <w:numId w:val="31"/>
        </w:numPr>
      </w:pPr>
      <w:r>
        <w:t xml:space="preserve">to the Serious Fraud Office where the Recipient Party has reasonable grounds to believe that the Disclosing Party is involved in activity that may be a criminal offence under the Bribery Act </w:t>
      </w:r>
      <w:r>
        <w:t>2010</w:t>
      </w:r>
    </w:p>
    <w:p w14:paraId="3B8BA6D4" w14:textId="77777777" w:rsidR="00974C38" w:rsidRDefault="00810864">
      <w:pPr>
        <w:pStyle w:val="ListParagraph"/>
        <w:numPr>
          <w:ilvl w:val="1"/>
          <w:numId w:val="1"/>
        </w:numPr>
      </w:pPr>
      <w:r>
        <w:t>The Supplier may disclose Confidential Information on a confidential basis to Supplier Staff on a need-to-know basis to allow the Supplier to meet its obligations under the Contract. The Supplier Staff must enter into a direct confidentiality agreemen</w:t>
      </w:r>
      <w:r>
        <w:t>t with the Relevant Authority at its request.</w:t>
      </w:r>
    </w:p>
    <w:p w14:paraId="3B8BA6D5" w14:textId="77777777" w:rsidR="00974C38" w:rsidRDefault="00810864">
      <w:pPr>
        <w:pStyle w:val="ListParagraph"/>
        <w:numPr>
          <w:ilvl w:val="1"/>
          <w:numId w:val="1"/>
        </w:numPr>
      </w:pPr>
      <w:r>
        <w:t>CCS or the Buyer may disclose Confidential Information in any of the following cases:</w:t>
      </w:r>
    </w:p>
    <w:p w14:paraId="3B8BA6D6" w14:textId="77777777" w:rsidR="00974C38" w:rsidRDefault="00810864">
      <w:pPr>
        <w:pStyle w:val="ListParagraph"/>
        <w:numPr>
          <w:ilvl w:val="0"/>
          <w:numId w:val="32"/>
        </w:numPr>
      </w:pPr>
      <w:r>
        <w:t>on a confidential basis to the employees, agents, consultants and contractors of CCS or the Buyer</w:t>
      </w:r>
    </w:p>
    <w:p w14:paraId="3B8BA6D7" w14:textId="77777777" w:rsidR="00974C38" w:rsidRDefault="00810864">
      <w:pPr>
        <w:pStyle w:val="ListParagraph"/>
        <w:numPr>
          <w:ilvl w:val="0"/>
          <w:numId w:val="32"/>
        </w:numPr>
      </w:pPr>
      <w:r>
        <w:t>on a confidential basis to</w:t>
      </w:r>
      <w:r>
        <w:t xml:space="preserve"> any other Central Government Body, any successor body to a Central Government Body or any company that CCS or the Buyer transfers or proposes to transfer all or any part of its business to</w:t>
      </w:r>
    </w:p>
    <w:p w14:paraId="3B8BA6D8" w14:textId="77777777" w:rsidR="00974C38" w:rsidRDefault="00810864">
      <w:pPr>
        <w:pStyle w:val="ListParagraph"/>
        <w:numPr>
          <w:ilvl w:val="0"/>
          <w:numId w:val="32"/>
        </w:numPr>
      </w:pPr>
      <w:r>
        <w:t>if CCS or the Buyer (acting reasonably) considers disclosure neces</w:t>
      </w:r>
      <w:r>
        <w:t>sary or appropriate to carry out its public functions</w:t>
      </w:r>
    </w:p>
    <w:p w14:paraId="3B8BA6D9" w14:textId="77777777" w:rsidR="00974C38" w:rsidRDefault="00810864">
      <w:pPr>
        <w:pStyle w:val="ListParagraph"/>
        <w:numPr>
          <w:ilvl w:val="0"/>
          <w:numId w:val="32"/>
        </w:numPr>
      </w:pPr>
      <w:r>
        <w:t>where requested by Parliament</w:t>
      </w:r>
    </w:p>
    <w:p w14:paraId="3B8BA6DA" w14:textId="77777777" w:rsidR="00974C38" w:rsidRDefault="00810864">
      <w:pPr>
        <w:pStyle w:val="ListParagraph"/>
        <w:numPr>
          <w:ilvl w:val="0"/>
          <w:numId w:val="32"/>
        </w:numPr>
      </w:pPr>
      <w:r>
        <w:t>under Clauses 4.7 and 16</w:t>
      </w:r>
    </w:p>
    <w:p w14:paraId="3B8BA6DB" w14:textId="77777777" w:rsidR="00974C38" w:rsidRDefault="00810864">
      <w:pPr>
        <w:pStyle w:val="ListParagraph"/>
        <w:numPr>
          <w:ilvl w:val="1"/>
          <w:numId w:val="1"/>
        </w:numPr>
      </w:pPr>
      <w:r>
        <w:t>For the purposes of Clauses 15.2 to 15.4 references to disclosure on a confidential basis means disclosure under a confidentiality agreement or arr</w:t>
      </w:r>
      <w:r>
        <w:t>angement including terms as strict as those required in Clause 15.</w:t>
      </w:r>
    </w:p>
    <w:p w14:paraId="3B8BA6DC" w14:textId="77777777" w:rsidR="00974C38" w:rsidRDefault="00810864">
      <w:pPr>
        <w:pStyle w:val="ListParagraph"/>
        <w:numPr>
          <w:ilvl w:val="1"/>
          <w:numId w:val="1"/>
        </w:numPr>
      </w:pPr>
      <w:r>
        <w:t>Transparency Information is not Confidential Information.</w:t>
      </w:r>
    </w:p>
    <w:p w14:paraId="3B8BA6DD" w14:textId="77777777" w:rsidR="00974C38" w:rsidRDefault="00810864">
      <w:pPr>
        <w:pStyle w:val="ListParagraph"/>
        <w:numPr>
          <w:ilvl w:val="1"/>
          <w:numId w:val="1"/>
        </w:numPr>
      </w:pPr>
      <w:r>
        <w:t>The Supplier must not make any press announcement or publicise the Contracts or any part of them in any way, without the prior writ</w:t>
      </w:r>
      <w:r>
        <w:t xml:space="preserve">ten consent of the Relevant Authority and must take all reasonable steps to ensure that Supplier Staff do not either. </w:t>
      </w:r>
    </w:p>
    <w:p w14:paraId="3B8BA6DE" w14:textId="77777777" w:rsidR="00974C38" w:rsidRDefault="00810864">
      <w:pPr>
        <w:pStyle w:val="Heading2"/>
        <w:numPr>
          <w:ilvl w:val="0"/>
          <w:numId w:val="1"/>
        </w:numPr>
      </w:pPr>
      <w:r>
        <w:t xml:space="preserve">When you can share information </w:t>
      </w:r>
    </w:p>
    <w:p w14:paraId="3B8BA6DF" w14:textId="77777777" w:rsidR="00974C38" w:rsidRDefault="00810864">
      <w:pPr>
        <w:pStyle w:val="ListParagraph"/>
        <w:numPr>
          <w:ilvl w:val="1"/>
          <w:numId w:val="1"/>
        </w:numPr>
      </w:pPr>
      <w:r>
        <w:t xml:space="preserve">The Supplier must tell the Relevant Authority within 48 hours if it receives a Request </w:t>
      </w:r>
      <w:proofErr w:type="gramStart"/>
      <w:r>
        <w:t>For</w:t>
      </w:r>
      <w:proofErr w:type="gramEnd"/>
      <w:r>
        <w:t xml:space="preserve"> Information.</w:t>
      </w:r>
    </w:p>
    <w:p w14:paraId="3B8BA6E0" w14:textId="77777777" w:rsidR="00974C38" w:rsidRDefault="00810864">
      <w:pPr>
        <w:pStyle w:val="ListParagraph"/>
        <w:numPr>
          <w:ilvl w:val="1"/>
          <w:numId w:val="1"/>
        </w:numPr>
      </w:pPr>
      <w:r>
        <w:t>W</w:t>
      </w:r>
      <w:r>
        <w:t>ithin the required timescales the Supplier must give CCS and each Buyer full co-operation and information needed so the Buyer can:</w:t>
      </w:r>
    </w:p>
    <w:p w14:paraId="3B8BA6E1" w14:textId="77777777" w:rsidR="00974C38" w:rsidRDefault="00810864">
      <w:pPr>
        <w:pStyle w:val="ListParagraph"/>
        <w:numPr>
          <w:ilvl w:val="0"/>
          <w:numId w:val="33"/>
        </w:numPr>
      </w:pPr>
      <w:r>
        <w:t xml:space="preserve">publish the Transparency Information </w:t>
      </w:r>
    </w:p>
    <w:p w14:paraId="3B8BA6E2" w14:textId="77777777" w:rsidR="00974C38" w:rsidRDefault="00810864">
      <w:pPr>
        <w:pStyle w:val="ListParagraph"/>
        <w:numPr>
          <w:ilvl w:val="0"/>
          <w:numId w:val="33"/>
        </w:numPr>
      </w:pPr>
      <w:r>
        <w:t>comply with any Freedom of Information Act (FOIA) request</w:t>
      </w:r>
    </w:p>
    <w:p w14:paraId="3B8BA6E3" w14:textId="77777777" w:rsidR="00974C38" w:rsidRDefault="00810864">
      <w:pPr>
        <w:pStyle w:val="ListParagraph"/>
        <w:numPr>
          <w:ilvl w:val="0"/>
          <w:numId w:val="33"/>
        </w:numPr>
      </w:pPr>
      <w:r>
        <w:t xml:space="preserve">comply with any </w:t>
      </w:r>
      <w:r>
        <w:t>Environmental Information Regulations (EIR) request</w:t>
      </w:r>
    </w:p>
    <w:p w14:paraId="3B8BA6E4" w14:textId="77777777" w:rsidR="00974C38" w:rsidRDefault="00810864">
      <w:pPr>
        <w:pStyle w:val="ListParagraph"/>
        <w:numPr>
          <w:ilvl w:val="1"/>
          <w:numId w:val="1"/>
        </w:numPr>
      </w:pPr>
      <w:r>
        <w:t>The Relevant Authority may talk to the Supplier to help it decide whether to publish information under Clause 16. However, the extent, content and format of the disclosure is the Relevant Authority’s deci</w:t>
      </w:r>
      <w:r>
        <w:t xml:space="preserve">sion, which does not need to be reasonable. </w:t>
      </w:r>
    </w:p>
    <w:p w14:paraId="3B8BA6E5" w14:textId="77777777" w:rsidR="00974C38" w:rsidRDefault="00810864">
      <w:pPr>
        <w:pStyle w:val="Heading2"/>
        <w:numPr>
          <w:ilvl w:val="0"/>
          <w:numId w:val="1"/>
        </w:numPr>
      </w:pPr>
      <w:r>
        <w:lastRenderedPageBreak/>
        <w:t>Invalid parts of the contract</w:t>
      </w:r>
    </w:p>
    <w:p w14:paraId="3B8BA6E6" w14:textId="77777777" w:rsidR="00974C38" w:rsidRDefault="00810864">
      <w:r>
        <w:t xml:space="preserve">If any part of a Contract is prohibited by Law or judged by a court to be unlawful, </w:t>
      </w:r>
      <w:proofErr w:type="gramStart"/>
      <w:r>
        <w:t>void</w:t>
      </w:r>
      <w:proofErr w:type="gramEnd"/>
      <w:r>
        <w:t xml:space="preserve"> or unenforceable, it must be read as if it was removed from that Contract as much as require</w:t>
      </w:r>
      <w:r>
        <w:t>d and rendered ineffective as far as possible without affecting the rest of the Contract, whether it’s valid or enforceable.</w:t>
      </w:r>
    </w:p>
    <w:p w14:paraId="3B8BA6E7" w14:textId="77777777" w:rsidR="00974C38" w:rsidRDefault="00810864">
      <w:pPr>
        <w:pStyle w:val="Heading2"/>
        <w:numPr>
          <w:ilvl w:val="0"/>
          <w:numId w:val="1"/>
        </w:numPr>
      </w:pPr>
      <w:r>
        <w:t xml:space="preserve">No other terms apply </w:t>
      </w:r>
    </w:p>
    <w:p w14:paraId="3B8BA6E8" w14:textId="77777777" w:rsidR="00974C38" w:rsidRDefault="00810864">
      <w:r>
        <w:t xml:space="preserve">The provisions incorporated into each Contract are the entire agreement between the Parties. The </w:t>
      </w:r>
      <w:proofErr w:type="gramStart"/>
      <w:r>
        <w:t>Contract  re</w:t>
      </w:r>
      <w:r>
        <w:t>places</w:t>
      </w:r>
      <w:proofErr w:type="gramEnd"/>
      <w:r>
        <w:t xml:space="preserve"> all previous statements and agreements whether written or oral. No other provisions apply. </w:t>
      </w:r>
    </w:p>
    <w:p w14:paraId="3B8BA6E9" w14:textId="77777777" w:rsidR="00974C38" w:rsidRDefault="00810864">
      <w:pPr>
        <w:pStyle w:val="Heading2"/>
        <w:numPr>
          <w:ilvl w:val="0"/>
          <w:numId w:val="1"/>
        </w:numPr>
      </w:pPr>
      <w:r>
        <w:t xml:space="preserve">Other people’s rights in a contract </w:t>
      </w:r>
    </w:p>
    <w:p w14:paraId="3B8BA6EA" w14:textId="77777777" w:rsidR="00974C38" w:rsidRDefault="00810864">
      <w:r>
        <w:t xml:space="preserve">No third parties may use the Contracts (Rights of Third Parties) Act (CRTPA) to enforce any term of the Contract unless </w:t>
      </w:r>
      <w:r>
        <w:t xml:space="preserve">stated (referring to CRTPA) in the Contract. This does not affect third party rights and remedies that exist independently from CRTPA. </w:t>
      </w:r>
    </w:p>
    <w:p w14:paraId="3B8BA6EB" w14:textId="77777777" w:rsidR="00974C38" w:rsidRDefault="00974C38"/>
    <w:p w14:paraId="3B8BA6EC" w14:textId="77777777" w:rsidR="00974C38" w:rsidRDefault="00810864">
      <w:pPr>
        <w:pStyle w:val="Heading2"/>
        <w:numPr>
          <w:ilvl w:val="0"/>
          <w:numId w:val="1"/>
        </w:numPr>
      </w:pPr>
      <w:r>
        <w:t xml:space="preserve">Circumstances beyond your control </w:t>
      </w:r>
    </w:p>
    <w:p w14:paraId="3B8BA6ED" w14:textId="77777777" w:rsidR="00974C38" w:rsidRDefault="00810864">
      <w:pPr>
        <w:pStyle w:val="ListParagraph"/>
        <w:numPr>
          <w:ilvl w:val="1"/>
          <w:numId w:val="1"/>
        </w:numPr>
      </w:pPr>
      <w:r>
        <w:t>Any Party affected by a Force Majeure Event is excused from performing its obligatio</w:t>
      </w:r>
      <w:r>
        <w:t>ns under a Contract while the inability to perform continues, if it both:</w:t>
      </w:r>
    </w:p>
    <w:p w14:paraId="3B8BA6EE" w14:textId="77777777" w:rsidR="00974C38" w:rsidRDefault="00810864">
      <w:pPr>
        <w:pStyle w:val="ListParagraph"/>
        <w:numPr>
          <w:ilvl w:val="0"/>
          <w:numId w:val="34"/>
        </w:numPr>
      </w:pPr>
      <w:r>
        <w:t>provides a Force Majeure Notice to the other Party</w:t>
      </w:r>
    </w:p>
    <w:p w14:paraId="3B8BA6EF" w14:textId="77777777" w:rsidR="00974C38" w:rsidRDefault="00810864">
      <w:pPr>
        <w:pStyle w:val="ListParagraph"/>
        <w:numPr>
          <w:ilvl w:val="0"/>
          <w:numId w:val="34"/>
        </w:numPr>
      </w:pPr>
      <w:r>
        <w:t>uses all reasonable measures practical to reduce the impact of the Force Majeure Event</w:t>
      </w:r>
    </w:p>
    <w:p w14:paraId="3B8BA6F0" w14:textId="77777777" w:rsidR="00974C38" w:rsidRDefault="00810864">
      <w:pPr>
        <w:pStyle w:val="ListParagraph"/>
        <w:numPr>
          <w:ilvl w:val="1"/>
          <w:numId w:val="1"/>
        </w:numPr>
      </w:pPr>
      <w:r>
        <w:t>Either party can partially or fully terminat</w:t>
      </w:r>
      <w:r>
        <w:t xml:space="preserve">e the affected Contract if the provision of the Deliverables is materially affected by a Force Majeure Event which lasts for 90 days continuously. </w:t>
      </w:r>
    </w:p>
    <w:p w14:paraId="3B8BA6F1" w14:textId="77777777" w:rsidR="00974C38" w:rsidRDefault="00810864">
      <w:pPr>
        <w:pStyle w:val="ListParagraph"/>
        <w:numPr>
          <w:ilvl w:val="1"/>
          <w:numId w:val="1"/>
        </w:numPr>
      </w:pPr>
      <w:r>
        <w:t xml:space="preserve">Where a Party terminates under Clause 20.2: </w:t>
      </w:r>
    </w:p>
    <w:p w14:paraId="3B8BA6F2" w14:textId="77777777" w:rsidR="00974C38" w:rsidRDefault="00810864">
      <w:pPr>
        <w:pStyle w:val="ListParagraph"/>
        <w:numPr>
          <w:ilvl w:val="0"/>
          <w:numId w:val="35"/>
        </w:numPr>
      </w:pPr>
      <w:r>
        <w:t>each party must cover its own Losses</w:t>
      </w:r>
    </w:p>
    <w:p w14:paraId="3B8BA6F3" w14:textId="77777777" w:rsidR="00974C38" w:rsidRDefault="00810864">
      <w:pPr>
        <w:pStyle w:val="ListParagraph"/>
        <w:numPr>
          <w:ilvl w:val="0"/>
          <w:numId w:val="35"/>
        </w:numPr>
      </w:pPr>
      <w:r>
        <w:t>Clause 10.5.2 to 10.5.7 ap</w:t>
      </w:r>
      <w:r>
        <w:t>plies</w:t>
      </w:r>
    </w:p>
    <w:p w14:paraId="3B8BA6F4" w14:textId="77777777" w:rsidR="00974C38" w:rsidRDefault="00810864">
      <w:pPr>
        <w:pStyle w:val="Heading2"/>
        <w:numPr>
          <w:ilvl w:val="0"/>
          <w:numId w:val="1"/>
        </w:numPr>
      </w:pPr>
      <w:r>
        <w:t xml:space="preserve">Relationships created by the contract </w:t>
      </w:r>
    </w:p>
    <w:p w14:paraId="3B8BA6F5" w14:textId="77777777" w:rsidR="00974C38" w:rsidRDefault="00810864">
      <w:r>
        <w:t xml:space="preserve">No Contract creates a partnership, joint </w:t>
      </w:r>
      <w:proofErr w:type="gramStart"/>
      <w:r>
        <w:t>venture</w:t>
      </w:r>
      <w:proofErr w:type="gramEnd"/>
      <w:r>
        <w:t xml:space="preserve"> or employment relationship. The Supplier must represent themselves accordingly and ensure others do so.</w:t>
      </w:r>
    </w:p>
    <w:p w14:paraId="3B8BA6F6" w14:textId="77777777" w:rsidR="00974C38" w:rsidRDefault="00810864">
      <w:pPr>
        <w:pStyle w:val="Heading2"/>
        <w:numPr>
          <w:ilvl w:val="0"/>
          <w:numId w:val="1"/>
        </w:numPr>
      </w:pPr>
      <w:r>
        <w:t>Giving up contract rights</w:t>
      </w:r>
    </w:p>
    <w:p w14:paraId="3B8BA6F7" w14:textId="77777777" w:rsidR="00974C38" w:rsidRDefault="00810864">
      <w:r>
        <w:t>A partial or full waiver or rela</w:t>
      </w:r>
      <w:r>
        <w:t>xation of the terms of a Contract is only valid if it is stated to be a waiver in writing to the other Party.</w:t>
      </w:r>
    </w:p>
    <w:p w14:paraId="3B8BA6F8" w14:textId="77777777" w:rsidR="00974C38" w:rsidRDefault="00810864">
      <w:pPr>
        <w:pStyle w:val="Heading2"/>
        <w:numPr>
          <w:ilvl w:val="0"/>
          <w:numId w:val="1"/>
        </w:numPr>
      </w:pPr>
      <w:r>
        <w:t xml:space="preserve">Transferring responsibilities </w:t>
      </w:r>
    </w:p>
    <w:p w14:paraId="3B8BA6F9" w14:textId="77777777" w:rsidR="00974C38" w:rsidRDefault="00810864">
      <w:pPr>
        <w:pStyle w:val="ListParagraph"/>
        <w:numPr>
          <w:ilvl w:val="1"/>
          <w:numId w:val="1"/>
        </w:numPr>
      </w:pPr>
      <w:r>
        <w:t xml:space="preserve">The Supplier </w:t>
      </w:r>
      <w:proofErr w:type="spellStart"/>
      <w:r>
        <w:t>can not</w:t>
      </w:r>
      <w:proofErr w:type="spellEnd"/>
      <w:r>
        <w:t xml:space="preserve"> assign a Contract without the Relevant Authority’s written consent.</w:t>
      </w:r>
    </w:p>
    <w:p w14:paraId="3B8BA6FA" w14:textId="77777777" w:rsidR="00974C38" w:rsidRDefault="00810864">
      <w:pPr>
        <w:pStyle w:val="ListParagraph"/>
        <w:numPr>
          <w:ilvl w:val="1"/>
          <w:numId w:val="1"/>
        </w:numPr>
      </w:pPr>
      <w:r>
        <w:lastRenderedPageBreak/>
        <w:t xml:space="preserve">The Relevant </w:t>
      </w:r>
      <w:r>
        <w:t xml:space="preserve">Authority can assign, </w:t>
      </w:r>
      <w:proofErr w:type="gramStart"/>
      <w:r>
        <w:t>novate</w:t>
      </w:r>
      <w:proofErr w:type="gramEnd"/>
      <w:r>
        <w:t xml:space="preserve"> or transfer its Contract or any part of it to any Crown Body, public or private sector body which performs the functions of the Relevant Authority.</w:t>
      </w:r>
    </w:p>
    <w:p w14:paraId="3B8BA6FB" w14:textId="77777777" w:rsidR="00974C38" w:rsidRDefault="00810864">
      <w:pPr>
        <w:pStyle w:val="ListParagraph"/>
        <w:numPr>
          <w:ilvl w:val="1"/>
          <w:numId w:val="1"/>
        </w:numPr>
      </w:pPr>
      <w:r>
        <w:t>When CCS or the Buyer uses its rights under Clause 23.2 the Supplier must enter</w:t>
      </w:r>
      <w:r>
        <w:t xml:space="preserve"> into a novation agreement in the form that CCS or the Buyer specifies. </w:t>
      </w:r>
    </w:p>
    <w:p w14:paraId="3B8BA6FC" w14:textId="77777777" w:rsidR="00974C38" w:rsidRDefault="00810864">
      <w:pPr>
        <w:pStyle w:val="ListParagraph"/>
        <w:numPr>
          <w:ilvl w:val="1"/>
          <w:numId w:val="1"/>
        </w:numPr>
      </w:pPr>
      <w:r>
        <w:t>The Supplier can terminate a Contract novated under Clause 23.2 to a private sector body that is experiencing an Insolvency Event.</w:t>
      </w:r>
    </w:p>
    <w:p w14:paraId="3B8BA6FD" w14:textId="77777777" w:rsidR="00974C38" w:rsidRDefault="00810864">
      <w:pPr>
        <w:pStyle w:val="ListParagraph"/>
        <w:numPr>
          <w:ilvl w:val="1"/>
          <w:numId w:val="1"/>
        </w:numPr>
      </w:pPr>
      <w:r>
        <w:t xml:space="preserve">The Supplier remains responsible for all acts and </w:t>
      </w:r>
      <w:r>
        <w:t>omissions of the Supplier Staff as if they were its own.</w:t>
      </w:r>
    </w:p>
    <w:p w14:paraId="3B8BA6FE" w14:textId="77777777" w:rsidR="00974C38" w:rsidRDefault="00810864">
      <w:pPr>
        <w:pStyle w:val="ListParagraph"/>
        <w:numPr>
          <w:ilvl w:val="1"/>
          <w:numId w:val="1"/>
        </w:numPr>
      </w:pPr>
      <w:r>
        <w:t>If CCS or the Buyer asks the Supplier for details about Subcontractors, the Supplier must provide details of Subcontractors at all levels of the supply chain including:</w:t>
      </w:r>
    </w:p>
    <w:p w14:paraId="3B8BA6FF" w14:textId="77777777" w:rsidR="00974C38" w:rsidRDefault="00810864">
      <w:pPr>
        <w:pStyle w:val="ListParagraph"/>
        <w:numPr>
          <w:ilvl w:val="0"/>
          <w:numId w:val="36"/>
        </w:numPr>
      </w:pPr>
      <w:r>
        <w:t>their name</w:t>
      </w:r>
    </w:p>
    <w:p w14:paraId="3B8BA700" w14:textId="77777777" w:rsidR="00974C38" w:rsidRDefault="00810864">
      <w:pPr>
        <w:pStyle w:val="ListParagraph"/>
        <w:numPr>
          <w:ilvl w:val="0"/>
          <w:numId w:val="36"/>
        </w:numPr>
      </w:pPr>
      <w:r>
        <w:t xml:space="preserve">the scope of their </w:t>
      </w:r>
      <w:r>
        <w:t>appointment</w:t>
      </w:r>
    </w:p>
    <w:p w14:paraId="3B8BA701" w14:textId="77777777" w:rsidR="00974C38" w:rsidRDefault="00810864">
      <w:pPr>
        <w:pStyle w:val="ListParagraph"/>
        <w:numPr>
          <w:ilvl w:val="0"/>
          <w:numId w:val="36"/>
        </w:numPr>
      </w:pPr>
      <w:r>
        <w:t>the duration of their appointment</w:t>
      </w:r>
    </w:p>
    <w:p w14:paraId="3B8BA702" w14:textId="77777777" w:rsidR="00974C38" w:rsidRDefault="00810864">
      <w:pPr>
        <w:pStyle w:val="Heading2"/>
        <w:numPr>
          <w:ilvl w:val="0"/>
          <w:numId w:val="1"/>
        </w:numPr>
      </w:pPr>
      <w:r>
        <w:t>Changing the contract</w:t>
      </w:r>
    </w:p>
    <w:p w14:paraId="3B8BA703" w14:textId="77777777" w:rsidR="00974C38" w:rsidRDefault="00810864">
      <w:pPr>
        <w:pStyle w:val="ListParagraph"/>
        <w:numPr>
          <w:ilvl w:val="1"/>
          <w:numId w:val="1"/>
        </w:numPr>
      </w:pPr>
      <w:r>
        <w:t>Either Party can request a Variation to a Contract which is only effective if agreed in writing and signed by both Parties</w:t>
      </w:r>
    </w:p>
    <w:p w14:paraId="3B8BA704" w14:textId="77777777" w:rsidR="00974C38" w:rsidRDefault="00810864">
      <w:pPr>
        <w:pStyle w:val="ListParagraph"/>
        <w:numPr>
          <w:ilvl w:val="1"/>
          <w:numId w:val="1"/>
        </w:numPr>
      </w:pPr>
      <w:r>
        <w:t>The Supplier must provide an Impact Assessment either:</w:t>
      </w:r>
    </w:p>
    <w:p w14:paraId="3B8BA705" w14:textId="77777777" w:rsidR="00974C38" w:rsidRDefault="00810864">
      <w:pPr>
        <w:pStyle w:val="ListParagraph"/>
        <w:numPr>
          <w:ilvl w:val="0"/>
          <w:numId w:val="37"/>
        </w:numPr>
      </w:pPr>
      <w:r>
        <w:t>with the V</w:t>
      </w:r>
      <w:r>
        <w:t>ariation Form, where the Supplier requests the Variation</w:t>
      </w:r>
    </w:p>
    <w:p w14:paraId="3B8BA706" w14:textId="77777777" w:rsidR="00974C38" w:rsidRDefault="00810864">
      <w:pPr>
        <w:pStyle w:val="ListParagraph"/>
        <w:numPr>
          <w:ilvl w:val="0"/>
          <w:numId w:val="37"/>
        </w:numPr>
      </w:pPr>
      <w:r>
        <w:t>within the time limits included in a Variation Form requested by CCS or the Buyer</w:t>
      </w:r>
    </w:p>
    <w:p w14:paraId="3B8BA707" w14:textId="77777777" w:rsidR="00974C38" w:rsidRDefault="00810864">
      <w:pPr>
        <w:pStyle w:val="ListParagraph"/>
        <w:numPr>
          <w:ilvl w:val="1"/>
          <w:numId w:val="1"/>
        </w:numPr>
      </w:pPr>
      <w:r>
        <w:t>If the Variation to a Contract cannot be agreed or resolved by the Parties, CCS or the Buyer can either:</w:t>
      </w:r>
    </w:p>
    <w:p w14:paraId="3B8BA708" w14:textId="77777777" w:rsidR="00974C38" w:rsidRDefault="00810864">
      <w:pPr>
        <w:pStyle w:val="ListParagraph"/>
        <w:numPr>
          <w:ilvl w:val="0"/>
          <w:numId w:val="38"/>
        </w:numPr>
      </w:pPr>
      <w:r>
        <w:t>agree that t</w:t>
      </w:r>
      <w:r>
        <w:t>he Contract continues without the Variation</w:t>
      </w:r>
    </w:p>
    <w:p w14:paraId="3B8BA709" w14:textId="77777777" w:rsidR="00974C38" w:rsidRDefault="00810864">
      <w:pPr>
        <w:pStyle w:val="ListParagraph"/>
        <w:numPr>
          <w:ilvl w:val="0"/>
          <w:numId w:val="38"/>
        </w:numPr>
      </w:pPr>
      <w:r>
        <w:t xml:space="preserve">terminate the affected Contract, unless in the case of a Call-Off Contract, the Supplier has already provided part or </w:t>
      </w:r>
      <w:proofErr w:type="gramStart"/>
      <w:r>
        <w:t>all of</w:t>
      </w:r>
      <w:proofErr w:type="gramEnd"/>
      <w:r>
        <w:t xml:space="preserve"> the provision of the Deliverables, or where the Supplier can show evidence of substanti</w:t>
      </w:r>
      <w:r>
        <w:t>al work being carried out to provide them</w:t>
      </w:r>
    </w:p>
    <w:p w14:paraId="3B8BA70A" w14:textId="77777777" w:rsidR="00974C38" w:rsidRDefault="00810864">
      <w:pPr>
        <w:pStyle w:val="ListParagraph"/>
        <w:numPr>
          <w:ilvl w:val="0"/>
          <w:numId w:val="38"/>
        </w:numPr>
      </w:pPr>
      <w:r>
        <w:t xml:space="preserve">refer the Dispute to be resolved using Clause 34 (Resolving Disputes) </w:t>
      </w:r>
    </w:p>
    <w:p w14:paraId="3B8BA70B" w14:textId="77777777" w:rsidR="00974C38" w:rsidRDefault="00810864">
      <w:pPr>
        <w:pStyle w:val="ListParagraph"/>
        <w:numPr>
          <w:ilvl w:val="1"/>
          <w:numId w:val="1"/>
        </w:numPr>
      </w:pPr>
      <w:r>
        <w:t>CCS and the Buyer are not required to accept a Variation request made by the Supplier.</w:t>
      </w:r>
    </w:p>
    <w:p w14:paraId="3B8BA70C" w14:textId="77777777" w:rsidR="00974C38" w:rsidRDefault="00810864">
      <w:pPr>
        <w:pStyle w:val="ListParagraph"/>
        <w:numPr>
          <w:ilvl w:val="1"/>
          <w:numId w:val="1"/>
        </w:numPr>
      </w:pPr>
      <w:r>
        <w:t>If there is a General Change in Law, the Supplier must b</w:t>
      </w:r>
      <w:r>
        <w:t>ear the risk of the change and is not entitled to ask for an increase to the Framework Prices or the Charges.</w:t>
      </w:r>
    </w:p>
    <w:p w14:paraId="3B8BA70D" w14:textId="77777777" w:rsidR="00974C38" w:rsidRDefault="00810864">
      <w:pPr>
        <w:pStyle w:val="ListParagraph"/>
        <w:numPr>
          <w:ilvl w:val="1"/>
          <w:numId w:val="1"/>
        </w:numPr>
      </w:pPr>
      <w:r>
        <w:t xml:space="preserve">If there is a Specific Change in Law or one is likely to happen during the Contract </w:t>
      </w:r>
      <w:proofErr w:type="gramStart"/>
      <w:r>
        <w:t>Period</w:t>
      </w:r>
      <w:proofErr w:type="gramEnd"/>
      <w:r>
        <w:t xml:space="preserve"> the Supplier must give CCS and the Buyer notice of the </w:t>
      </w:r>
      <w:r>
        <w:t xml:space="preserve">likely effects of the changes as soon as reasonably practical. They must also say if they think any Variation is needed either to the Deliverables, Framework Prices or a Contract and provide evidence: </w:t>
      </w:r>
    </w:p>
    <w:p w14:paraId="3B8BA70E" w14:textId="77777777" w:rsidR="00974C38" w:rsidRDefault="00810864">
      <w:pPr>
        <w:pStyle w:val="ListParagraph"/>
        <w:numPr>
          <w:ilvl w:val="0"/>
          <w:numId w:val="39"/>
        </w:numPr>
      </w:pPr>
      <w:r>
        <w:t>that the Supplier has kept costs as low as possible, i</w:t>
      </w:r>
      <w:r>
        <w:t>ncluding in Subcontractor costs</w:t>
      </w:r>
    </w:p>
    <w:p w14:paraId="3B8BA70F" w14:textId="77777777" w:rsidR="00974C38" w:rsidRDefault="00810864">
      <w:pPr>
        <w:pStyle w:val="ListParagraph"/>
        <w:numPr>
          <w:ilvl w:val="0"/>
          <w:numId w:val="39"/>
        </w:numPr>
      </w:pPr>
      <w:r>
        <w:t>of how it has affected the Supplier’s costs</w:t>
      </w:r>
    </w:p>
    <w:p w14:paraId="3B8BA710" w14:textId="77777777" w:rsidR="00974C38" w:rsidRDefault="00810864">
      <w:pPr>
        <w:pStyle w:val="ListParagraph"/>
        <w:numPr>
          <w:ilvl w:val="1"/>
          <w:numId w:val="1"/>
        </w:numPr>
      </w:pPr>
      <w:r>
        <w:lastRenderedPageBreak/>
        <w:t>Any change in the Framework Prices or relief from the Supplier's obligations because of a Specific Change in Law must be implemented using Clauses 24.1 to 24.4.</w:t>
      </w:r>
    </w:p>
    <w:p w14:paraId="3B8BA711" w14:textId="77777777" w:rsidR="00974C38" w:rsidRDefault="00974C38"/>
    <w:p w14:paraId="3B8BA712" w14:textId="77777777" w:rsidR="00974C38" w:rsidRDefault="00810864">
      <w:pPr>
        <w:pStyle w:val="Heading2"/>
        <w:numPr>
          <w:ilvl w:val="0"/>
          <w:numId w:val="1"/>
        </w:numPr>
      </w:pPr>
      <w:r>
        <w:t>How to communicate</w:t>
      </w:r>
      <w:r>
        <w:t xml:space="preserve"> about the contract </w:t>
      </w:r>
    </w:p>
    <w:p w14:paraId="3B8BA713" w14:textId="77777777" w:rsidR="00974C38" w:rsidRDefault="00810864">
      <w:pPr>
        <w:pStyle w:val="ListParagraph"/>
        <w:numPr>
          <w:ilvl w:val="1"/>
          <w:numId w:val="1"/>
        </w:numPr>
      </w:pPr>
      <w:r>
        <w:t xml:space="preserve">All notices under the Contract must be in writing and are considered effective on the Working Day of delivery </w:t>
      </w:r>
      <w:proofErr w:type="gramStart"/>
      <w:r>
        <w:t>as long as</w:t>
      </w:r>
      <w:proofErr w:type="gramEnd"/>
      <w:r>
        <w:t xml:space="preserve"> they’re delivered before 5:00pm on a Working Day. </w:t>
      </w:r>
      <w:proofErr w:type="gramStart"/>
      <w:r>
        <w:t>Otherwise</w:t>
      </w:r>
      <w:proofErr w:type="gramEnd"/>
      <w:r>
        <w:t xml:space="preserve"> the notice is effective on the next Working Day. An em</w:t>
      </w:r>
      <w:r>
        <w:t>ail is effective when sent unless an error message is received.</w:t>
      </w:r>
    </w:p>
    <w:p w14:paraId="3B8BA714" w14:textId="77777777" w:rsidR="00974C38" w:rsidRDefault="00810864">
      <w:pPr>
        <w:pStyle w:val="ListParagraph"/>
        <w:numPr>
          <w:ilvl w:val="1"/>
          <w:numId w:val="1"/>
        </w:numPr>
      </w:pPr>
      <w:r>
        <w:t>Notices to CCS must be sent to the CCS Authorised Representative’s address or email address in the Framework Award Form.</w:t>
      </w:r>
    </w:p>
    <w:p w14:paraId="3B8BA715" w14:textId="77777777" w:rsidR="00974C38" w:rsidRDefault="00810864">
      <w:pPr>
        <w:pStyle w:val="ListParagraph"/>
        <w:numPr>
          <w:ilvl w:val="1"/>
          <w:numId w:val="1"/>
        </w:numPr>
      </w:pPr>
      <w:r>
        <w:t>Notices to the Buyer must be sent to the Buyer Authorised Representativ</w:t>
      </w:r>
      <w:r>
        <w:t xml:space="preserve">e’s address or email address in the Order Form. </w:t>
      </w:r>
    </w:p>
    <w:p w14:paraId="3B8BA716" w14:textId="77777777" w:rsidR="00974C38" w:rsidRDefault="00810864">
      <w:pPr>
        <w:pStyle w:val="ListParagraph"/>
        <w:numPr>
          <w:ilvl w:val="1"/>
          <w:numId w:val="1"/>
        </w:numPr>
      </w:pPr>
      <w:r>
        <w:t xml:space="preserve">This Clause does not apply to the service of legal proceedings or any documents in any legal action, </w:t>
      </w:r>
      <w:proofErr w:type="gramStart"/>
      <w:r>
        <w:t>arbitration</w:t>
      </w:r>
      <w:proofErr w:type="gramEnd"/>
      <w:r>
        <w:t xml:space="preserve"> or dispute resolution. </w:t>
      </w:r>
    </w:p>
    <w:p w14:paraId="3B8BA717" w14:textId="77777777" w:rsidR="00974C38" w:rsidRDefault="00810864">
      <w:pPr>
        <w:pStyle w:val="Heading2"/>
        <w:numPr>
          <w:ilvl w:val="0"/>
          <w:numId w:val="1"/>
        </w:numPr>
      </w:pPr>
      <w:r>
        <w:t xml:space="preserve">Dealing with claims </w:t>
      </w:r>
    </w:p>
    <w:p w14:paraId="3B8BA718" w14:textId="77777777" w:rsidR="00974C38" w:rsidRDefault="00810864">
      <w:pPr>
        <w:pStyle w:val="ListParagraph"/>
        <w:numPr>
          <w:ilvl w:val="1"/>
          <w:numId w:val="1"/>
        </w:numPr>
      </w:pPr>
      <w:r>
        <w:t xml:space="preserve">If a Beneficiary is notified of a </w:t>
      </w:r>
      <w:proofErr w:type="gramStart"/>
      <w:r>
        <w:t>Claim</w:t>
      </w:r>
      <w:proofErr w:type="gramEnd"/>
      <w:r>
        <w:t xml:space="preserve"> then it </w:t>
      </w:r>
      <w:r>
        <w:t>must notify the Indemnifier as soon as reasonably practical and no later than 10 Working Days.</w:t>
      </w:r>
    </w:p>
    <w:p w14:paraId="3B8BA719" w14:textId="77777777" w:rsidR="00974C38" w:rsidRDefault="00810864">
      <w:pPr>
        <w:pStyle w:val="ListParagraph"/>
        <w:numPr>
          <w:ilvl w:val="1"/>
          <w:numId w:val="1"/>
        </w:numPr>
      </w:pPr>
      <w:r>
        <w:t>At the Indemnifier’s cost the Beneficiary must both:</w:t>
      </w:r>
    </w:p>
    <w:p w14:paraId="3B8BA71A" w14:textId="77777777" w:rsidR="00974C38" w:rsidRDefault="00810864">
      <w:pPr>
        <w:pStyle w:val="ListParagraph"/>
        <w:numPr>
          <w:ilvl w:val="0"/>
          <w:numId w:val="40"/>
        </w:numPr>
      </w:pPr>
      <w:r>
        <w:t xml:space="preserve">allow the Indemnifier to conduct all negotiations and proceedings to do with a Claim </w:t>
      </w:r>
    </w:p>
    <w:p w14:paraId="3B8BA71B" w14:textId="77777777" w:rsidR="00974C38" w:rsidRDefault="00810864">
      <w:pPr>
        <w:pStyle w:val="ListParagraph"/>
        <w:numPr>
          <w:ilvl w:val="0"/>
          <w:numId w:val="40"/>
        </w:numPr>
      </w:pPr>
      <w:r>
        <w:t>give the Indemnifier r</w:t>
      </w:r>
      <w:r>
        <w:t>easonable assistance with the claim if requested</w:t>
      </w:r>
    </w:p>
    <w:p w14:paraId="3B8BA71C" w14:textId="77777777" w:rsidR="00974C38" w:rsidRDefault="00810864">
      <w:pPr>
        <w:pStyle w:val="ListParagraph"/>
        <w:numPr>
          <w:ilvl w:val="1"/>
          <w:numId w:val="1"/>
        </w:numPr>
      </w:pPr>
      <w:r>
        <w:t xml:space="preserve">The Beneficiary must not make admissions about the Claim without the prior written consent of the Indemnifier which </w:t>
      </w:r>
      <w:proofErr w:type="spellStart"/>
      <w:r>
        <w:t>can not</w:t>
      </w:r>
      <w:proofErr w:type="spellEnd"/>
      <w:r>
        <w:t xml:space="preserve"> be unreasonably withheld or delayed.</w:t>
      </w:r>
    </w:p>
    <w:p w14:paraId="3B8BA71D" w14:textId="77777777" w:rsidR="00974C38" w:rsidRDefault="00810864">
      <w:pPr>
        <w:pStyle w:val="ListParagraph"/>
        <w:numPr>
          <w:ilvl w:val="1"/>
          <w:numId w:val="1"/>
        </w:numPr>
      </w:pPr>
      <w:r>
        <w:t>The Indemnifier must consider and defend the C</w:t>
      </w:r>
      <w:r>
        <w:t>laim diligently using competent legal advisors and in a way that doesn’t damage the Beneficiary’s reputation.</w:t>
      </w:r>
    </w:p>
    <w:p w14:paraId="3B8BA71E" w14:textId="77777777" w:rsidR="00974C38" w:rsidRDefault="00810864">
      <w:pPr>
        <w:pStyle w:val="ListParagraph"/>
        <w:numPr>
          <w:ilvl w:val="1"/>
          <w:numId w:val="1"/>
        </w:numPr>
      </w:pPr>
      <w:r>
        <w:t>The Indemnifier must not settle or compromise any Claim without the Beneficiary's prior written consent which it must not unreasonably withhold or</w:t>
      </w:r>
      <w:r>
        <w:t xml:space="preserve"> delay.</w:t>
      </w:r>
    </w:p>
    <w:p w14:paraId="3B8BA71F" w14:textId="77777777" w:rsidR="00974C38" w:rsidRDefault="00810864">
      <w:pPr>
        <w:pStyle w:val="ListParagraph"/>
        <w:numPr>
          <w:ilvl w:val="1"/>
          <w:numId w:val="1"/>
        </w:numPr>
      </w:pPr>
      <w:r>
        <w:t>Each Beneficiary must take all reasonable steps to minimise and mitigate any losses that it suffers because of the Claim.</w:t>
      </w:r>
    </w:p>
    <w:p w14:paraId="3B8BA720" w14:textId="77777777" w:rsidR="00974C38" w:rsidRDefault="00810864">
      <w:pPr>
        <w:pStyle w:val="ListParagraph"/>
        <w:numPr>
          <w:ilvl w:val="1"/>
          <w:numId w:val="1"/>
        </w:numPr>
      </w:pPr>
      <w:r>
        <w:t>If the Indemnifier pays the Beneficiary money under an indemnity and the Beneficiary later recovers money which is directly re</w:t>
      </w:r>
      <w:r>
        <w:t>lated to the Claim, the Beneficiary must immediately repay the Indemnifier the lesser of either:</w:t>
      </w:r>
    </w:p>
    <w:p w14:paraId="3B8BA721" w14:textId="77777777" w:rsidR="00974C38" w:rsidRDefault="00810864">
      <w:pPr>
        <w:pStyle w:val="ListParagraph"/>
        <w:numPr>
          <w:ilvl w:val="0"/>
          <w:numId w:val="41"/>
        </w:numPr>
      </w:pPr>
      <w:r>
        <w:t xml:space="preserve">the sum recovered minus any legitimate amount spent by the Beneficiary when recovering this money </w:t>
      </w:r>
    </w:p>
    <w:p w14:paraId="3B8BA722" w14:textId="77777777" w:rsidR="00974C38" w:rsidRDefault="00810864">
      <w:pPr>
        <w:pStyle w:val="ListParagraph"/>
        <w:numPr>
          <w:ilvl w:val="0"/>
          <w:numId w:val="41"/>
        </w:numPr>
      </w:pPr>
      <w:r>
        <w:t>the amount the Indemnifier paid the Beneficiary for the Clai</w:t>
      </w:r>
      <w:r>
        <w:t>m</w:t>
      </w:r>
    </w:p>
    <w:p w14:paraId="3B8BA723" w14:textId="77777777" w:rsidR="00974C38" w:rsidRDefault="00810864">
      <w:pPr>
        <w:pStyle w:val="Heading2"/>
        <w:numPr>
          <w:ilvl w:val="0"/>
          <w:numId w:val="1"/>
        </w:numPr>
      </w:pPr>
      <w:r>
        <w:t xml:space="preserve">Preventing fraud, </w:t>
      </w:r>
      <w:proofErr w:type="gramStart"/>
      <w:r>
        <w:t>bribery</w:t>
      </w:r>
      <w:proofErr w:type="gramEnd"/>
      <w:r>
        <w:t xml:space="preserve"> and corruption</w:t>
      </w:r>
    </w:p>
    <w:p w14:paraId="3B8BA724" w14:textId="77777777" w:rsidR="00974C38" w:rsidRDefault="00810864">
      <w:pPr>
        <w:pStyle w:val="ListParagraph"/>
        <w:numPr>
          <w:ilvl w:val="1"/>
          <w:numId w:val="1"/>
        </w:numPr>
      </w:pPr>
      <w:r>
        <w:t xml:space="preserve">The Supplier must not during any Contract Period: </w:t>
      </w:r>
    </w:p>
    <w:p w14:paraId="3B8BA725" w14:textId="77777777" w:rsidR="00974C38" w:rsidRDefault="00810864">
      <w:pPr>
        <w:pStyle w:val="ListParagraph"/>
        <w:numPr>
          <w:ilvl w:val="0"/>
          <w:numId w:val="42"/>
        </w:numPr>
      </w:pPr>
      <w:r>
        <w:t>commit a Prohibited Act or any other criminal offence in the Regulations 57(1) and 57(2)</w:t>
      </w:r>
    </w:p>
    <w:p w14:paraId="3B8BA726" w14:textId="77777777" w:rsidR="00974C38" w:rsidRDefault="00810864">
      <w:pPr>
        <w:pStyle w:val="ListParagraph"/>
        <w:numPr>
          <w:ilvl w:val="0"/>
          <w:numId w:val="42"/>
        </w:numPr>
      </w:pPr>
      <w:r>
        <w:lastRenderedPageBreak/>
        <w:t>do or allow anything which would cause CCS or the Buyer, including any of</w:t>
      </w:r>
      <w:r>
        <w:t xml:space="preserve"> their employees, consultants, contractors, </w:t>
      </w:r>
      <w:proofErr w:type="gramStart"/>
      <w:r>
        <w:t>Subcontractors</w:t>
      </w:r>
      <w:proofErr w:type="gramEnd"/>
      <w:r>
        <w:t xml:space="preserve"> or agents to breach any of the Relevant Requirements or incur any liability under them</w:t>
      </w:r>
    </w:p>
    <w:p w14:paraId="3B8BA727" w14:textId="77777777" w:rsidR="00974C38" w:rsidRDefault="00810864">
      <w:pPr>
        <w:pStyle w:val="ListParagraph"/>
        <w:numPr>
          <w:ilvl w:val="1"/>
          <w:numId w:val="1"/>
        </w:numPr>
      </w:pPr>
      <w:r>
        <w:t>The Supplier must during the Contract Period:</w:t>
      </w:r>
    </w:p>
    <w:p w14:paraId="3B8BA728" w14:textId="77777777" w:rsidR="00974C38" w:rsidRDefault="00810864">
      <w:pPr>
        <w:pStyle w:val="ListParagraph"/>
        <w:numPr>
          <w:ilvl w:val="0"/>
          <w:numId w:val="43"/>
        </w:numPr>
      </w:pPr>
      <w:r>
        <w:t xml:space="preserve">create, </w:t>
      </w:r>
      <w:proofErr w:type="gramStart"/>
      <w:r>
        <w:t>maintain</w:t>
      </w:r>
      <w:proofErr w:type="gramEnd"/>
      <w:r>
        <w:t xml:space="preserve"> and enforce adequate policies and procedures to</w:t>
      </w:r>
      <w:r>
        <w:t xml:space="preserve"> ensure it complies with the Relevant Requirements to prevent a Prohibited Act and require its Subcontractors to do the same</w:t>
      </w:r>
    </w:p>
    <w:p w14:paraId="3B8BA729" w14:textId="77777777" w:rsidR="00974C38" w:rsidRDefault="00810864">
      <w:pPr>
        <w:pStyle w:val="ListParagraph"/>
        <w:numPr>
          <w:ilvl w:val="0"/>
          <w:numId w:val="43"/>
        </w:numPr>
      </w:pPr>
      <w:r>
        <w:t>keep full records to show it has complied with its obligations under Clause 27 and give copies to CCS or the Buyer on request</w:t>
      </w:r>
    </w:p>
    <w:p w14:paraId="3B8BA72A" w14:textId="77777777" w:rsidR="00974C38" w:rsidRDefault="00810864">
      <w:pPr>
        <w:pStyle w:val="ListParagraph"/>
        <w:numPr>
          <w:ilvl w:val="0"/>
          <w:numId w:val="43"/>
        </w:numPr>
      </w:pPr>
      <w:r>
        <w:t>if re</w:t>
      </w:r>
      <w:r>
        <w:t>quired by the Relevant Authority, within 20 Working Days of the Start Date of the relevant Contract, and then annually, certify in writing to the Relevant Authority, that they have complied with Clause 27, including compliance of Supplier Staff, and provid</w:t>
      </w:r>
      <w:r>
        <w:t>e reasonable supporting evidence of this on request, including its policies and procedures</w:t>
      </w:r>
    </w:p>
    <w:p w14:paraId="3B8BA72B" w14:textId="77777777" w:rsidR="00974C38" w:rsidRDefault="00810864">
      <w:pPr>
        <w:pStyle w:val="ListParagraph"/>
        <w:numPr>
          <w:ilvl w:val="1"/>
          <w:numId w:val="1"/>
        </w:numPr>
      </w:pPr>
      <w:r>
        <w:t>The Supplier must immediately notify CCS and the Buyer if it becomes aware of any breach of Clauses 27.1 or 27.2 or has any reason to think that it, or any of the Su</w:t>
      </w:r>
      <w:r>
        <w:t>pplier Staff, has either:</w:t>
      </w:r>
    </w:p>
    <w:p w14:paraId="3B8BA72C" w14:textId="77777777" w:rsidR="00974C38" w:rsidRDefault="00810864">
      <w:pPr>
        <w:pStyle w:val="ListParagraph"/>
        <w:numPr>
          <w:ilvl w:val="0"/>
          <w:numId w:val="44"/>
        </w:numPr>
      </w:pPr>
      <w:r>
        <w:t>been investigated or prosecuted for an alleged Prohibited Act</w:t>
      </w:r>
    </w:p>
    <w:p w14:paraId="3B8BA72D" w14:textId="77777777" w:rsidR="00974C38" w:rsidRDefault="00810864">
      <w:pPr>
        <w:pStyle w:val="ListParagraph"/>
        <w:numPr>
          <w:ilvl w:val="0"/>
          <w:numId w:val="44"/>
        </w:numPr>
      </w:pPr>
      <w:r>
        <w:t xml:space="preserve">been debarred, suspended, proposed for suspension or debarment, or is otherwise ineligible to take part in procurement programmes or contracts because of a </w:t>
      </w:r>
      <w:r>
        <w:t xml:space="preserve">Prohibited Act by any government department or agency </w:t>
      </w:r>
    </w:p>
    <w:p w14:paraId="3B8BA72E" w14:textId="77777777" w:rsidR="00974C38" w:rsidRDefault="00810864">
      <w:pPr>
        <w:pStyle w:val="ListParagraph"/>
        <w:numPr>
          <w:ilvl w:val="0"/>
          <w:numId w:val="44"/>
        </w:numPr>
      </w:pPr>
      <w:r>
        <w:t>received a request or demand for any undue financial or other advantage of any kind related to a Contract</w:t>
      </w:r>
    </w:p>
    <w:p w14:paraId="3B8BA72F" w14:textId="77777777" w:rsidR="00974C38" w:rsidRDefault="00810864">
      <w:pPr>
        <w:pStyle w:val="ListParagraph"/>
        <w:numPr>
          <w:ilvl w:val="0"/>
          <w:numId w:val="44"/>
        </w:numPr>
      </w:pPr>
      <w:r>
        <w:t>suspected that any person or Party directly or indirectly related to a Contract has committed o</w:t>
      </w:r>
      <w:r>
        <w:t>r attempted to commit a Prohibited Act</w:t>
      </w:r>
    </w:p>
    <w:p w14:paraId="3B8BA730" w14:textId="77777777" w:rsidR="00974C38" w:rsidRDefault="00810864">
      <w:pPr>
        <w:pStyle w:val="ListParagraph"/>
        <w:numPr>
          <w:ilvl w:val="1"/>
          <w:numId w:val="1"/>
        </w:numPr>
      </w:pPr>
      <w:r>
        <w:t xml:space="preserve">If the Supplier notifies CCS or the Buyer as required by Clause 27.3, the Supplier must respond promptly to their further enquiries, co-operate with any </w:t>
      </w:r>
      <w:proofErr w:type="gramStart"/>
      <w:r>
        <w:t>investigation</w:t>
      </w:r>
      <w:proofErr w:type="gramEnd"/>
      <w:r>
        <w:t xml:space="preserve"> and allow the Audit of any books, records and </w:t>
      </w:r>
      <w:r>
        <w:t>relevant documentation.</w:t>
      </w:r>
    </w:p>
    <w:p w14:paraId="3B8BA731" w14:textId="77777777" w:rsidR="00974C38" w:rsidRDefault="00810864">
      <w:pPr>
        <w:pStyle w:val="ListParagraph"/>
        <w:numPr>
          <w:ilvl w:val="1"/>
          <w:numId w:val="1"/>
        </w:numPr>
      </w:pPr>
      <w:r>
        <w:t>In any notice the Supplier gives under Clause 27.4 it must specify the:</w:t>
      </w:r>
    </w:p>
    <w:p w14:paraId="3B8BA732" w14:textId="77777777" w:rsidR="00974C38" w:rsidRDefault="00810864">
      <w:pPr>
        <w:pStyle w:val="ListParagraph"/>
        <w:numPr>
          <w:ilvl w:val="0"/>
          <w:numId w:val="45"/>
        </w:numPr>
      </w:pPr>
      <w:r>
        <w:t>Prohibited Act</w:t>
      </w:r>
    </w:p>
    <w:p w14:paraId="3B8BA733" w14:textId="77777777" w:rsidR="00974C38" w:rsidRDefault="00810864">
      <w:pPr>
        <w:pStyle w:val="ListParagraph"/>
        <w:numPr>
          <w:ilvl w:val="0"/>
          <w:numId w:val="45"/>
        </w:numPr>
      </w:pPr>
      <w:r>
        <w:t xml:space="preserve">identity of the Party who it thinks has committed the Prohibited Act </w:t>
      </w:r>
    </w:p>
    <w:p w14:paraId="3B8BA734" w14:textId="77777777" w:rsidR="00974C38" w:rsidRDefault="00810864">
      <w:pPr>
        <w:pStyle w:val="ListParagraph"/>
        <w:numPr>
          <w:ilvl w:val="0"/>
          <w:numId w:val="45"/>
        </w:numPr>
      </w:pPr>
      <w:r>
        <w:t>action it has decided to take</w:t>
      </w:r>
    </w:p>
    <w:p w14:paraId="3B8BA735" w14:textId="77777777" w:rsidR="00974C38" w:rsidRDefault="00810864">
      <w:pPr>
        <w:pStyle w:val="Heading2"/>
        <w:numPr>
          <w:ilvl w:val="0"/>
          <w:numId w:val="1"/>
        </w:numPr>
      </w:pPr>
      <w:r>
        <w:t xml:space="preserve">Equality, </w:t>
      </w:r>
      <w:proofErr w:type="gramStart"/>
      <w:r>
        <w:t>diversity</w:t>
      </w:r>
      <w:proofErr w:type="gramEnd"/>
      <w:r>
        <w:t xml:space="preserve"> and human rights</w:t>
      </w:r>
    </w:p>
    <w:p w14:paraId="3B8BA736" w14:textId="77777777" w:rsidR="00974C38" w:rsidRDefault="00810864">
      <w:pPr>
        <w:pStyle w:val="ListParagraph"/>
        <w:numPr>
          <w:ilvl w:val="1"/>
          <w:numId w:val="1"/>
        </w:numPr>
      </w:pPr>
      <w:r>
        <w:t>The Supp</w:t>
      </w:r>
      <w:r>
        <w:t>lier must follow all applicable equality Law when they perform their obligations under the Contract, including:</w:t>
      </w:r>
    </w:p>
    <w:p w14:paraId="3B8BA737" w14:textId="77777777" w:rsidR="00974C38" w:rsidRDefault="00810864">
      <w:pPr>
        <w:pStyle w:val="ListParagraph"/>
        <w:numPr>
          <w:ilvl w:val="0"/>
          <w:numId w:val="46"/>
        </w:numPr>
      </w:pPr>
      <w:r>
        <w:t>protections against discrimination on the grounds of race, sex, gender reassignment, religion or belief, disability, sexual orientation, pregnan</w:t>
      </w:r>
      <w:r>
        <w:t>cy, maternity, age or otherwise</w:t>
      </w:r>
    </w:p>
    <w:p w14:paraId="3B8BA738" w14:textId="77777777" w:rsidR="00974C38" w:rsidRDefault="00810864">
      <w:pPr>
        <w:pStyle w:val="ListParagraph"/>
        <w:numPr>
          <w:ilvl w:val="0"/>
          <w:numId w:val="46"/>
        </w:numPr>
      </w:pPr>
      <w:r>
        <w:t>any other requirements and instructions which CCS or the Buyer reasonably imposes related to equality Law</w:t>
      </w:r>
    </w:p>
    <w:p w14:paraId="3B8BA739" w14:textId="77777777" w:rsidR="00974C38" w:rsidRDefault="00810864">
      <w:pPr>
        <w:pStyle w:val="ListParagraph"/>
        <w:numPr>
          <w:ilvl w:val="1"/>
          <w:numId w:val="1"/>
        </w:numPr>
      </w:pPr>
      <w:r>
        <w:t xml:space="preserve">The Supplier must take all necessary </w:t>
      </w:r>
      <w:proofErr w:type="gramStart"/>
      <w:r>
        <w:t>steps, and</w:t>
      </w:r>
      <w:proofErr w:type="gramEnd"/>
      <w:r>
        <w:t xml:space="preserve"> inform CCS or the Buyer of the steps taken, to prevent anything that i</w:t>
      </w:r>
      <w:r>
        <w:t xml:space="preserve">s considered to be unlawful discrimination by any court </w:t>
      </w:r>
      <w:r>
        <w:lastRenderedPageBreak/>
        <w:t>or tribunal, or the Equality and Human Rights Commission (or any successor organisation) when working on a Contract.</w:t>
      </w:r>
    </w:p>
    <w:p w14:paraId="3B8BA73A" w14:textId="77777777" w:rsidR="00974C38" w:rsidRDefault="00810864">
      <w:pPr>
        <w:pStyle w:val="Heading2"/>
        <w:numPr>
          <w:ilvl w:val="0"/>
          <w:numId w:val="1"/>
        </w:numPr>
      </w:pPr>
      <w:r>
        <w:t xml:space="preserve">Health and safety </w:t>
      </w:r>
    </w:p>
    <w:p w14:paraId="3B8BA73B" w14:textId="77777777" w:rsidR="00974C38" w:rsidRDefault="00810864">
      <w:pPr>
        <w:pStyle w:val="ListParagraph"/>
        <w:numPr>
          <w:ilvl w:val="1"/>
          <w:numId w:val="1"/>
        </w:numPr>
      </w:pPr>
      <w:r>
        <w:t>The Supplier must perform its obligations meeting the requiremen</w:t>
      </w:r>
      <w:r>
        <w:t>ts of:</w:t>
      </w:r>
    </w:p>
    <w:p w14:paraId="3B8BA73C" w14:textId="77777777" w:rsidR="00974C38" w:rsidRDefault="00810864">
      <w:pPr>
        <w:pStyle w:val="ListParagraph"/>
        <w:numPr>
          <w:ilvl w:val="0"/>
          <w:numId w:val="47"/>
        </w:numPr>
      </w:pPr>
      <w:r>
        <w:t>all applicable Law regarding health and safety</w:t>
      </w:r>
    </w:p>
    <w:p w14:paraId="3B8BA73D" w14:textId="77777777" w:rsidR="00974C38" w:rsidRDefault="00810864">
      <w:pPr>
        <w:pStyle w:val="ListParagraph"/>
        <w:numPr>
          <w:ilvl w:val="0"/>
          <w:numId w:val="47"/>
        </w:numPr>
      </w:pPr>
      <w:r>
        <w:t xml:space="preserve">the Buyer’s current health and safety policy while at the Buyer’s Premises, as provided to the Supplier </w:t>
      </w:r>
    </w:p>
    <w:p w14:paraId="3B8BA73E" w14:textId="77777777" w:rsidR="00974C38" w:rsidRDefault="00810864">
      <w:pPr>
        <w:pStyle w:val="ListParagraph"/>
        <w:numPr>
          <w:ilvl w:val="1"/>
          <w:numId w:val="1"/>
        </w:numPr>
      </w:pPr>
      <w:r>
        <w:t>The Supplier and the Buyer must as soon as possible notify the other of any health and safety inc</w:t>
      </w:r>
      <w:r>
        <w:t xml:space="preserve">idents or material hazards they’re aware of at the Buyer Premises that relate to the performance of a Contract. </w:t>
      </w:r>
    </w:p>
    <w:p w14:paraId="3B8BA73F" w14:textId="77777777" w:rsidR="00974C38" w:rsidRDefault="00810864">
      <w:pPr>
        <w:pStyle w:val="Heading2"/>
        <w:numPr>
          <w:ilvl w:val="0"/>
          <w:numId w:val="1"/>
        </w:numPr>
      </w:pPr>
      <w:r>
        <w:t>Environment</w:t>
      </w:r>
    </w:p>
    <w:p w14:paraId="3B8BA740" w14:textId="77777777" w:rsidR="00974C38" w:rsidRDefault="00810864">
      <w:pPr>
        <w:pStyle w:val="ListParagraph"/>
        <w:numPr>
          <w:ilvl w:val="1"/>
          <w:numId w:val="1"/>
        </w:numPr>
      </w:pPr>
      <w:r>
        <w:t>When working on Site the Supplier must perform its obligations under the Buyer’s current Environmental Policy, which the Buyer must</w:t>
      </w:r>
      <w:r>
        <w:t xml:space="preserve"> provide.</w:t>
      </w:r>
    </w:p>
    <w:p w14:paraId="3B8BA741" w14:textId="77777777" w:rsidR="00974C38" w:rsidRDefault="00810864">
      <w:pPr>
        <w:pStyle w:val="ListParagraph"/>
        <w:numPr>
          <w:ilvl w:val="1"/>
          <w:numId w:val="1"/>
        </w:numPr>
      </w:pPr>
      <w:r>
        <w:t>The Supplier must ensure that Supplier Staff are aware of the Buyer’s Environmental Policy.</w:t>
      </w:r>
    </w:p>
    <w:p w14:paraId="3B8BA742" w14:textId="77777777" w:rsidR="00974C38" w:rsidRDefault="00810864">
      <w:pPr>
        <w:pStyle w:val="Heading2"/>
        <w:numPr>
          <w:ilvl w:val="0"/>
          <w:numId w:val="1"/>
        </w:numPr>
      </w:pPr>
      <w:r>
        <w:t xml:space="preserve">Tax </w:t>
      </w:r>
    </w:p>
    <w:p w14:paraId="3B8BA743" w14:textId="77777777" w:rsidR="00974C38" w:rsidRDefault="00810864">
      <w:pPr>
        <w:pStyle w:val="ListParagraph"/>
        <w:numPr>
          <w:ilvl w:val="1"/>
          <w:numId w:val="1"/>
        </w:numPr>
      </w:pPr>
      <w:r>
        <w:t>The Supplier must not breach any tax or social security obligations and must enter into a binding agreement to pay any late contributions due, includ</w:t>
      </w:r>
      <w:r>
        <w:t>ing where applicable, any interest or any fines. CCS and the Buyer cannot terminate a Contract where the Supplier has not paid a minor tax or social security contribution.</w:t>
      </w:r>
    </w:p>
    <w:p w14:paraId="3B8BA744" w14:textId="77777777" w:rsidR="00974C38" w:rsidRDefault="00810864">
      <w:pPr>
        <w:pStyle w:val="ListParagraph"/>
        <w:numPr>
          <w:ilvl w:val="1"/>
          <w:numId w:val="1"/>
        </w:numPr>
      </w:pPr>
      <w:r>
        <w:t>Where the Charges payable under a Contract with the Buyer are or are likely to excee</w:t>
      </w:r>
      <w:r>
        <w:t>d £5 million at any point during the relevant Contract Period, and an Occasion of Tax Non-Compliance occurs, the Supplier must notify CCS and the Buyer of it within 5 Working Days including:</w:t>
      </w:r>
    </w:p>
    <w:p w14:paraId="3B8BA745" w14:textId="77777777" w:rsidR="00974C38" w:rsidRDefault="00810864">
      <w:pPr>
        <w:pStyle w:val="ListParagraph"/>
        <w:numPr>
          <w:ilvl w:val="0"/>
          <w:numId w:val="48"/>
        </w:numPr>
        <w:ind w:left="1584"/>
      </w:pPr>
      <w:r>
        <w:t xml:space="preserve">the steps that the Supplier is taking to address the Occasion of </w:t>
      </w:r>
      <w:r>
        <w:t>Tax Non-Compliance and any mitigating factors that it considers relevant</w:t>
      </w:r>
    </w:p>
    <w:p w14:paraId="3B8BA746" w14:textId="77777777" w:rsidR="00974C38" w:rsidRDefault="00810864">
      <w:pPr>
        <w:pStyle w:val="ListParagraph"/>
        <w:numPr>
          <w:ilvl w:val="0"/>
          <w:numId w:val="48"/>
        </w:numPr>
        <w:ind w:left="1584"/>
      </w:pPr>
      <w:r>
        <w:t>other information relating to the Occasion of Tax Non-Compliance that CCS and the Buyer may reasonably need</w:t>
      </w:r>
    </w:p>
    <w:p w14:paraId="3B8BA747" w14:textId="77777777" w:rsidR="00974C38" w:rsidRDefault="00810864">
      <w:pPr>
        <w:pStyle w:val="ListParagraph"/>
        <w:numPr>
          <w:ilvl w:val="1"/>
          <w:numId w:val="1"/>
        </w:numPr>
      </w:pPr>
      <w:r>
        <w:t>Where the Supplier or any Supplier Staff are liable to be taxed or to pay N</w:t>
      </w:r>
      <w:r>
        <w:t>ational Insurance contributions in the UK relating to payment received under a Call-Off Contract, the Supplier must both:</w:t>
      </w:r>
    </w:p>
    <w:p w14:paraId="3B8BA748" w14:textId="77777777" w:rsidR="00974C38" w:rsidRDefault="00810864">
      <w:pPr>
        <w:pStyle w:val="ListParagraph"/>
        <w:numPr>
          <w:ilvl w:val="0"/>
          <w:numId w:val="49"/>
        </w:numPr>
      </w:pPr>
      <w:r>
        <w:t xml:space="preserve">comply with the Income Tax (Earnings and Pensions) Act 2003 and all other statutes and regulations relating to income tax, the Social </w:t>
      </w:r>
      <w:r>
        <w:t xml:space="preserve">Security Contributions and Benefits Act 1992 (including IR35) and National Insurance contributions </w:t>
      </w:r>
    </w:p>
    <w:p w14:paraId="3B8BA749" w14:textId="77777777" w:rsidR="00974C38" w:rsidRDefault="00810864">
      <w:pPr>
        <w:pStyle w:val="ListParagraph"/>
        <w:numPr>
          <w:ilvl w:val="0"/>
          <w:numId w:val="49"/>
        </w:numPr>
      </w:pPr>
      <w:r>
        <w:t xml:space="preserve">indemnify the Buyer against any Income Tax, National Insurance and social security contributions and any other liability, deduction, </w:t>
      </w:r>
      <w:r>
        <w:t xml:space="preserve">contribution, </w:t>
      </w:r>
      <w:proofErr w:type="gramStart"/>
      <w:r>
        <w:t>assessment</w:t>
      </w:r>
      <w:proofErr w:type="gramEnd"/>
      <w:r>
        <w:t xml:space="preserve"> or claim arising from or made during or after the Contract Period in connection with the provision of the Deliverables by the Supplier or any of the Supplier Staff</w:t>
      </w:r>
    </w:p>
    <w:p w14:paraId="3B8BA74A" w14:textId="77777777" w:rsidR="00974C38" w:rsidRDefault="00810864">
      <w:pPr>
        <w:pStyle w:val="ListParagraph"/>
        <w:numPr>
          <w:ilvl w:val="1"/>
          <w:numId w:val="1"/>
        </w:numPr>
      </w:pPr>
      <w:r>
        <w:t>If any of the Supplier Staff are Workers who receive payment relati</w:t>
      </w:r>
      <w:r>
        <w:t>ng to the Deliverables, then the Supplier must ensure that its contract with the Worker contains the following requirements:</w:t>
      </w:r>
    </w:p>
    <w:p w14:paraId="3B8BA74B" w14:textId="77777777" w:rsidR="00974C38" w:rsidRDefault="00810864">
      <w:pPr>
        <w:pStyle w:val="ListParagraph"/>
        <w:numPr>
          <w:ilvl w:val="0"/>
          <w:numId w:val="50"/>
        </w:numPr>
      </w:pPr>
      <w:r>
        <w:lastRenderedPageBreak/>
        <w:t xml:space="preserve">the Buyer may, at any time during the Contract Period, request that the Worker provides information which demonstrates they comply </w:t>
      </w:r>
      <w:r>
        <w:t>with Clause 31.3, or why those requirements do not apply, the Buyer can specify the information the Worker must provide and the deadline for responding</w:t>
      </w:r>
    </w:p>
    <w:p w14:paraId="3B8BA74C" w14:textId="77777777" w:rsidR="00974C38" w:rsidRDefault="00810864">
      <w:pPr>
        <w:pStyle w:val="ListParagraph"/>
        <w:numPr>
          <w:ilvl w:val="0"/>
          <w:numId w:val="50"/>
        </w:numPr>
      </w:pPr>
      <w:r>
        <w:t>the Worker’s contract may be terminated at the Buyer’s request if the Worker fails to provide the inform</w:t>
      </w:r>
      <w:r>
        <w:t>ation requested by the Buyer within the time specified by the Buyer</w:t>
      </w:r>
    </w:p>
    <w:p w14:paraId="3B8BA74D" w14:textId="77777777" w:rsidR="00974C38" w:rsidRDefault="00810864">
      <w:pPr>
        <w:pStyle w:val="ListParagraph"/>
        <w:numPr>
          <w:ilvl w:val="0"/>
          <w:numId w:val="50"/>
        </w:numPr>
      </w:pPr>
      <w:r>
        <w:t>the Worker’s contract may be terminated at the Buyer’s request if the Worker provides information which the Buyer considers isn’t good enough to demonstrate how it complies with Clause 31.</w:t>
      </w:r>
      <w:r>
        <w:t>3 or confirms that the Worker is not complying with those requirements</w:t>
      </w:r>
    </w:p>
    <w:p w14:paraId="3B8BA74E" w14:textId="77777777" w:rsidR="00974C38" w:rsidRDefault="00810864">
      <w:pPr>
        <w:pStyle w:val="ListParagraph"/>
        <w:numPr>
          <w:ilvl w:val="0"/>
          <w:numId w:val="50"/>
        </w:numPr>
      </w:pPr>
      <w:r>
        <w:t>the Buyer may supply any information they receive from the Worker to HMRC for revenue collection and management</w:t>
      </w:r>
    </w:p>
    <w:p w14:paraId="3B8BA74F" w14:textId="77777777" w:rsidR="00974C38" w:rsidRDefault="00810864">
      <w:pPr>
        <w:pStyle w:val="Heading2"/>
        <w:numPr>
          <w:ilvl w:val="0"/>
          <w:numId w:val="1"/>
        </w:numPr>
      </w:pPr>
      <w:r>
        <w:t>Conflict of interest</w:t>
      </w:r>
    </w:p>
    <w:p w14:paraId="3B8BA750" w14:textId="77777777" w:rsidR="00974C38" w:rsidRDefault="00810864">
      <w:pPr>
        <w:pStyle w:val="ListParagraph"/>
        <w:numPr>
          <w:ilvl w:val="1"/>
          <w:numId w:val="1"/>
        </w:numPr>
      </w:pPr>
      <w:r>
        <w:t>The Supplier must take action to ensure that neither</w:t>
      </w:r>
      <w:r>
        <w:t xml:space="preserve"> the Supplier nor the Supplier Staff are placed in the position of an actual or potential Conflict of Interest.</w:t>
      </w:r>
    </w:p>
    <w:p w14:paraId="3B8BA751" w14:textId="77777777" w:rsidR="00974C38" w:rsidRDefault="00810864">
      <w:pPr>
        <w:pStyle w:val="ListParagraph"/>
        <w:numPr>
          <w:ilvl w:val="1"/>
          <w:numId w:val="1"/>
        </w:numPr>
      </w:pPr>
      <w:r>
        <w:t>The Supplier must promptly notify and provide details to CCS and each Buyer if a Conflict of Interest happens or is expected to happen.</w:t>
      </w:r>
    </w:p>
    <w:p w14:paraId="3B8BA752" w14:textId="77777777" w:rsidR="00974C38" w:rsidRDefault="00810864">
      <w:pPr>
        <w:pStyle w:val="ListParagraph"/>
        <w:numPr>
          <w:ilvl w:val="1"/>
          <w:numId w:val="1"/>
        </w:numPr>
      </w:pPr>
      <w:r>
        <w:t xml:space="preserve">CCS and </w:t>
      </w:r>
      <w:r>
        <w:t>each Buyer can terminate its Contract immediately by giving notice in writing to the Supplier or take any steps it thinks are necessary where there is or may be an actual or potential Conflict of Interest.</w:t>
      </w:r>
    </w:p>
    <w:p w14:paraId="3B8BA753" w14:textId="77777777" w:rsidR="00974C38" w:rsidRDefault="00810864">
      <w:pPr>
        <w:pStyle w:val="Heading2"/>
        <w:numPr>
          <w:ilvl w:val="0"/>
          <w:numId w:val="1"/>
        </w:numPr>
      </w:pPr>
      <w:r>
        <w:t>Reporting a breach of the contract</w:t>
      </w:r>
    </w:p>
    <w:p w14:paraId="3B8BA754" w14:textId="77777777" w:rsidR="00974C38" w:rsidRDefault="00810864">
      <w:pPr>
        <w:pStyle w:val="ListParagraph"/>
        <w:numPr>
          <w:ilvl w:val="1"/>
          <w:numId w:val="1"/>
        </w:numPr>
      </w:pPr>
      <w:r>
        <w:t>As soon as it i</w:t>
      </w:r>
      <w:r>
        <w:t>s aware of it the Supplier and Supplier Staff must report to CCS or the Buyer any actual or suspected breach of:</w:t>
      </w:r>
    </w:p>
    <w:p w14:paraId="3B8BA755" w14:textId="77777777" w:rsidR="00974C38" w:rsidRDefault="00810864">
      <w:pPr>
        <w:pStyle w:val="ListParagraph"/>
        <w:numPr>
          <w:ilvl w:val="0"/>
          <w:numId w:val="51"/>
        </w:numPr>
      </w:pPr>
      <w:r>
        <w:t>Law</w:t>
      </w:r>
    </w:p>
    <w:p w14:paraId="3B8BA756" w14:textId="77777777" w:rsidR="00974C38" w:rsidRDefault="00810864">
      <w:pPr>
        <w:pStyle w:val="ListParagraph"/>
        <w:numPr>
          <w:ilvl w:val="0"/>
          <w:numId w:val="51"/>
        </w:numPr>
      </w:pPr>
      <w:r>
        <w:t xml:space="preserve">Clause 12.1 </w:t>
      </w:r>
    </w:p>
    <w:p w14:paraId="3B8BA757" w14:textId="77777777" w:rsidR="00974C38" w:rsidRDefault="00810864">
      <w:pPr>
        <w:pStyle w:val="ListParagraph"/>
        <w:numPr>
          <w:ilvl w:val="0"/>
          <w:numId w:val="51"/>
        </w:numPr>
      </w:pPr>
      <w:r>
        <w:t>Clauses 27 to 32</w:t>
      </w:r>
    </w:p>
    <w:p w14:paraId="3B8BA758" w14:textId="77777777" w:rsidR="00974C38" w:rsidRDefault="00810864">
      <w:pPr>
        <w:pStyle w:val="ListParagraph"/>
        <w:numPr>
          <w:ilvl w:val="1"/>
          <w:numId w:val="1"/>
        </w:numPr>
      </w:pPr>
      <w:r>
        <w:t>The Supplier must not retaliate against any of the Supplier Staff who in good faith reports a breach listed i</w:t>
      </w:r>
      <w:r>
        <w:t xml:space="preserve">n Clause 33.1 to the Buyer or a Prescribed Person. </w:t>
      </w:r>
    </w:p>
    <w:p w14:paraId="3B8BA759" w14:textId="77777777" w:rsidR="00974C38" w:rsidRDefault="00810864">
      <w:pPr>
        <w:pStyle w:val="Heading2"/>
        <w:numPr>
          <w:ilvl w:val="0"/>
          <w:numId w:val="1"/>
        </w:numPr>
      </w:pPr>
      <w:r>
        <w:t xml:space="preserve">Resolving disputes </w:t>
      </w:r>
    </w:p>
    <w:p w14:paraId="3B8BA75A" w14:textId="77777777" w:rsidR="00974C38" w:rsidRDefault="00810864">
      <w:pPr>
        <w:pStyle w:val="ListParagraph"/>
        <w:numPr>
          <w:ilvl w:val="1"/>
          <w:numId w:val="1"/>
        </w:numPr>
      </w:pPr>
      <w:r>
        <w:t>If there is a Dispute, the senior representatives of the Parties who have authority to settle the Dispute will, within 28 days of a written request from the other Party, meet in good f</w:t>
      </w:r>
      <w:r>
        <w:t>aith to resolve the Dispute.</w:t>
      </w:r>
    </w:p>
    <w:p w14:paraId="3B8BA75B" w14:textId="77777777" w:rsidR="00974C38" w:rsidRDefault="00810864">
      <w:pPr>
        <w:pStyle w:val="ListParagraph"/>
        <w:numPr>
          <w:ilvl w:val="1"/>
          <w:numId w:val="1"/>
        </w:numPr>
      </w:pPr>
      <w:r>
        <w:t>If the Dispute is not resolved at that meeting, the Parties can attempt to settle it by mediation using the Centre for Effective Dispute Resolution (CEDR) Model Mediation Procedure current at the time of the Dispute. If the Par</w:t>
      </w:r>
      <w:r>
        <w:t>ties cannot agree on a mediator, the mediator will be nominated by CEDR. If either Party does not wish to use, or continue to use mediation, or mediation does not resolve the Dispute, the Dispute must be resolved using Clauses 34.3 to 34.5.</w:t>
      </w:r>
    </w:p>
    <w:p w14:paraId="3B8BA75C" w14:textId="77777777" w:rsidR="00974C38" w:rsidRDefault="00810864">
      <w:pPr>
        <w:pStyle w:val="ListParagraph"/>
        <w:numPr>
          <w:ilvl w:val="1"/>
          <w:numId w:val="1"/>
        </w:numPr>
      </w:pPr>
      <w:r>
        <w:lastRenderedPageBreak/>
        <w:t>Unless the Rele</w:t>
      </w:r>
      <w:r>
        <w:t xml:space="preserve">vant Authority refers the Dispute to arbitration using Clause 34.4, the Parties irrevocably agree that the courts of England and Wales have the exclusive jurisdiction to: </w:t>
      </w:r>
    </w:p>
    <w:p w14:paraId="3B8BA75D" w14:textId="77777777" w:rsidR="00974C38" w:rsidRDefault="00810864">
      <w:pPr>
        <w:pStyle w:val="ListParagraph"/>
        <w:numPr>
          <w:ilvl w:val="0"/>
          <w:numId w:val="52"/>
        </w:numPr>
      </w:pPr>
      <w:r>
        <w:t>determine the Dispute</w:t>
      </w:r>
    </w:p>
    <w:p w14:paraId="3B8BA75E" w14:textId="77777777" w:rsidR="00974C38" w:rsidRDefault="00810864">
      <w:pPr>
        <w:pStyle w:val="ListParagraph"/>
        <w:numPr>
          <w:ilvl w:val="0"/>
          <w:numId w:val="52"/>
        </w:numPr>
      </w:pPr>
      <w:r>
        <w:t>grant interim remedies</w:t>
      </w:r>
    </w:p>
    <w:p w14:paraId="3B8BA75F" w14:textId="77777777" w:rsidR="00974C38" w:rsidRDefault="00810864">
      <w:pPr>
        <w:pStyle w:val="ListParagraph"/>
        <w:numPr>
          <w:ilvl w:val="0"/>
          <w:numId w:val="52"/>
        </w:numPr>
      </w:pPr>
      <w:r>
        <w:t xml:space="preserve">grant any other provisional or </w:t>
      </w:r>
      <w:r>
        <w:t>protective relief</w:t>
      </w:r>
    </w:p>
    <w:p w14:paraId="3B8BA760" w14:textId="77777777" w:rsidR="00974C38" w:rsidRDefault="00810864">
      <w:pPr>
        <w:pStyle w:val="ListParagraph"/>
        <w:numPr>
          <w:ilvl w:val="1"/>
          <w:numId w:val="1"/>
        </w:numPr>
      </w:pPr>
      <w:r>
        <w:t>The Supplier agrees that the Relevant Authority has the exclusive right to refer any Dispute to be finally resolved by arbitration under the London Court of International Arbitration Rules current at the time of the Dispute. There will be</w:t>
      </w:r>
      <w:r>
        <w:t xml:space="preserve"> only one arbitrator. The seat or legal place of the arbitration will be London and the proceedings will be in English.</w:t>
      </w:r>
    </w:p>
    <w:p w14:paraId="3B8BA761" w14:textId="77777777" w:rsidR="00974C38" w:rsidRDefault="00810864">
      <w:pPr>
        <w:pStyle w:val="ListParagraph"/>
        <w:numPr>
          <w:ilvl w:val="1"/>
          <w:numId w:val="1"/>
        </w:numPr>
      </w:pPr>
      <w:r>
        <w:t xml:space="preserve">The Relevant Authority has the right to refer a Dispute to arbitration even if the Supplier has started or has attempted to start court </w:t>
      </w:r>
      <w:r>
        <w:t>proceedings under Clause 34.3, unless the Relevant Authority has agreed to the court proceedings or participated in them. Even if court proceedings have started, the Parties must do everything necessary to ensure that the court proceedings are stayed in fa</w:t>
      </w:r>
      <w:r>
        <w:t>vour of any arbitration proceedings if they are started under Clause 34.4.</w:t>
      </w:r>
    </w:p>
    <w:p w14:paraId="3B8BA762" w14:textId="77777777" w:rsidR="00974C38" w:rsidRDefault="00810864">
      <w:pPr>
        <w:pStyle w:val="ListParagraph"/>
        <w:numPr>
          <w:ilvl w:val="1"/>
          <w:numId w:val="1"/>
        </w:numPr>
      </w:pPr>
      <w:r>
        <w:t>The Supplier cannot suspend the performance of a Contract during any Dispute.</w:t>
      </w:r>
    </w:p>
    <w:p w14:paraId="3B8BA763" w14:textId="77777777" w:rsidR="00974C38" w:rsidRDefault="00810864">
      <w:pPr>
        <w:pStyle w:val="Heading2"/>
        <w:numPr>
          <w:ilvl w:val="0"/>
          <w:numId w:val="1"/>
        </w:numPr>
      </w:pPr>
      <w:r>
        <w:t>Which law applies</w:t>
      </w:r>
    </w:p>
    <w:p w14:paraId="3B8BA764" w14:textId="77777777" w:rsidR="00974C38" w:rsidRDefault="00810864">
      <w:r>
        <w:t xml:space="preserve">This Contract and any issues arising out of, or connected to it, are governed by </w:t>
      </w:r>
      <w:r>
        <w:t>English law.</w:t>
      </w:r>
    </w:p>
    <w:sectPr w:rsidR="00974C3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BA5BD" w14:textId="77777777" w:rsidR="00000000" w:rsidRDefault="00810864">
      <w:pPr>
        <w:spacing w:after="0"/>
      </w:pPr>
      <w:r>
        <w:separator/>
      </w:r>
    </w:p>
  </w:endnote>
  <w:endnote w:type="continuationSeparator" w:id="0">
    <w:p w14:paraId="3B8BA5BF" w14:textId="77777777" w:rsidR="00000000" w:rsidRDefault="00810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FBDC7" w14:textId="5D08D194" w:rsidR="007514FB" w:rsidRDefault="007514FB">
    <w:pPr>
      <w:pStyle w:val="Footer"/>
    </w:pPr>
    <w:r>
      <w:rPr>
        <w:noProof/>
      </w:rPr>
      <mc:AlternateContent>
        <mc:Choice Requires="wps">
          <w:drawing>
            <wp:anchor distT="0" distB="0" distL="0" distR="0" simplePos="0" relativeHeight="251662336" behindDoc="0" locked="0" layoutInCell="1" allowOverlap="1" wp14:anchorId="365D119A" wp14:editId="309A4CCA">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355919" w14:textId="56A7F20B"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5D119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1355919" w14:textId="56A7F20B"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BA5C3" w14:textId="2567E4BB" w:rsidR="0059736E" w:rsidRDefault="007514FB">
    <w:pPr>
      <w:jc w:val="right"/>
    </w:pPr>
    <w:r>
      <w:rPr>
        <w:noProof/>
      </w:rPr>
      <mc:AlternateContent>
        <mc:Choice Requires="wps">
          <w:drawing>
            <wp:anchor distT="0" distB="0" distL="0" distR="0" simplePos="0" relativeHeight="251663360" behindDoc="0" locked="0" layoutInCell="1" allowOverlap="1" wp14:anchorId="1DBE8F0F" wp14:editId="53C79C0A">
              <wp:simplePos x="914400" y="1001077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79EB1E" w14:textId="5F3D8289"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DBE8F0F" id="_x0000_t202" coordsize="21600,21600" o:spt="202" path="m,l,21600r21600,l21600,xe">
              <v:stroke joinstyle="miter"/>
              <v:path gradientshapeok="t" o:connecttype="rect"/>
            </v:shapetype>
            <v:shape id="Text Box 7"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B79EB1E" w14:textId="5F3D8289"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v:textbox>
              <w10:wrap type="square"/>
            </v:shape>
          </w:pict>
        </mc:Fallback>
      </mc:AlternateContent>
    </w:r>
    <w:r w:rsidR="00810864">
      <w:fldChar w:fldCharType="begin"/>
    </w:r>
    <w:r w:rsidR="00810864">
      <w:instrText xml:space="preserve"> PAGE </w:instrText>
    </w:r>
    <w:r w:rsidR="00810864">
      <w:fldChar w:fldCharType="separate"/>
    </w:r>
    <w:r w:rsidR="00810864">
      <w:t>1</w:t>
    </w:r>
    <w:r w:rsidR="0081086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57617" w14:textId="706767A4" w:rsidR="007514FB" w:rsidRDefault="007514FB">
    <w:pPr>
      <w:pStyle w:val="Footer"/>
    </w:pPr>
    <w:r>
      <w:rPr>
        <w:noProof/>
      </w:rPr>
      <mc:AlternateContent>
        <mc:Choice Requires="wps">
          <w:drawing>
            <wp:anchor distT="0" distB="0" distL="0" distR="0" simplePos="0" relativeHeight="251661312" behindDoc="0" locked="0" layoutInCell="1" allowOverlap="1" wp14:anchorId="49FFFF88" wp14:editId="2017E968">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53016D" w14:textId="4C6A81DF"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9FFFF88"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553016D" w14:textId="4C6A81DF"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BA5B9" w14:textId="77777777" w:rsidR="00000000" w:rsidRDefault="00810864">
      <w:pPr>
        <w:spacing w:after="0"/>
      </w:pPr>
      <w:r>
        <w:rPr>
          <w:color w:val="000000"/>
        </w:rPr>
        <w:separator/>
      </w:r>
    </w:p>
  </w:footnote>
  <w:footnote w:type="continuationSeparator" w:id="0">
    <w:p w14:paraId="3B8BA5BB" w14:textId="77777777" w:rsidR="00000000" w:rsidRDefault="008108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951B" w14:textId="2D589329" w:rsidR="007514FB" w:rsidRDefault="007514FB">
    <w:pPr>
      <w:pStyle w:val="Header"/>
    </w:pPr>
    <w:r>
      <w:rPr>
        <w:noProof/>
      </w:rPr>
      <mc:AlternateContent>
        <mc:Choice Requires="wps">
          <w:drawing>
            <wp:anchor distT="0" distB="0" distL="0" distR="0" simplePos="0" relativeHeight="251659264" behindDoc="0" locked="0" layoutInCell="1" allowOverlap="1" wp14:anchorId="3A1245F7" wp14:editId="0357EE37">
              <wp:simplePos x="635" y="63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93424D" w14:textId="2B634CBB"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A1245F7"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0B93424D" w14:textId="2B634CBB"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BA5C1" w14:textId="2C8FEA89" w:rsidR="0059736E" w:rsidRDefault="007514FB">
    <w:r>
      <w:rPr>
        <w:noProof/>
      </w:rPr>
      <mc:AlternateContent>
        <mc:Choice Requires="wps">
          <w:drawing>
            <wp:anchor distT="0" distB="0" distL="0" distR="0" simplePos="0" relativeHeight="251660288" behindDoc="0" locked="0" layoutInCell="1" allowOverlap="1" wp14:anchorId="28255E37" wp14:editId="04433053">
              <wp:simplePos x="914400" y="44767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D77F0C" w14:textId="7631D27D"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255E37" id="_x0000_t202" coordsize="21600,21600" o:spt="202" path="m,l,21600r21600,l21600,xe">
              <v:stroke joinstyle="miter"/>
              <v:path gradientshapeok="t" o:connecttype="rect"/>
            </v:shapetype>
            <v:shape id="Text Box 4"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0D77F0C" w14:textId="7631D27D"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v:textbox>
              <w10:wrap type="square"/>
            </v:shape>
          </w:pict>
        </mc:Fallback>
      </mc:AlternateContent>
    </w:r>
    <w:r w:rsidR="00810864">
      <w:t>Core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604B" w14:textId="2AD10522" w:rsidR="007514FB" w:rsidRDefault="007514FB">
    <w:pPr>
      <w:pStyle w:val="Header"/>
    </w:pPr>
    <w:r>
      <w:rPr>
        <w:noProof/>
      </w:rPr>
      <mc:AlternateContent>
        <mc:Choice Requires="wps">
          <w:drawing>
            <wp:anchor distT="0" distB="0" distL="0" distR="0" simplePos="0" relativeHeight="251658240" behindDoc="0" locked="0" layoutInCell="1" allowOverlap="1" wp14:anchorId="2FBEA299" wp14:editId="55009F43">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1C0B5A" w14:textId="2EEC6B31"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FBEA299" id="_x0000_t202" coordsize="21600,21600" o:spt="202" path="m,l,21600r21600,l21600,xe">
              <v:stroke joinstyle="miter"/>
              <v:path gradientshapeok="t" o:connecttype="rect"/>
            </v:shapetype>
            <v:shape id="Text Box 2"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01C0B5A" w14:textId="2EEC6B31" w:rsidR="007514FB" w:rsidRPr="007514FB" w:rsidRDefault="007514FB">
                    <w:pPr>
                      <w:rPr>
                        <w:rFonts w:eastAsia="Arial" w:cs="Arial"/>
                        <w:noProof/>
                        <w:color w:val="000000"/>
                        <w:sz w:val="24"/>
                        <w:szCs w:val="24"/>
                      </w:rPr>
                    </w:pPr>
                    <w:r w:rsidRPr="007514FB">
                      <w:rPr>
                        <w:rFonts w:eastAsia="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884"/>
    <w:multiLevelType w:val="multilevel"/>
    <w:tmpl w:val="60425C58"/>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1" w15:restartNumberingAfterBreak="0">
    <w:nsid w:val="09744651"/>
    <w:multiLevelType w:val="multilevel"/>
    <w:tmpl w:val="A5508398"/>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 w15:restartNumberingAfterBreak="0">
    <w:nsid w:val="0A1905BC"/>
    <w:multiLevelType w:val="multilevel"/>
    <w:tmpl w:val="3CBA18F6"/>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3" w15:restartNumberingAfterBreak="0">
    <w:nsid w:val="0C3E500A"/>
    <w:multiLevelType w:val="multilevel"/>
    <w:tmpl w:val="95D8196E"/>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4" w15:restartNumberingAfterBreak="0">
    <w:nsid w:val="0C6B0A15"/>
    <w:multiLevelType w:val="multilevel"/>
    <w:tmpl w:val="D1A2F1F4"/>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5" w15:restartNumberingAfterBreak="0">
    <w:nsid w:val="0E225424"/>
    <w:multiLevelType w:val="multilevel"/>
    <w:tmpl w:val="41EEA816"/>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6" w15:restartNumberingAfterBreak="0">
    <w:nsid w:val="0FB53AEC"/>
    <w:multiLevelType w:val="multilevel"/>
    <w:tmpl w:val="3BC8C308"/>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7" w15:restartNumberingAfterBreak="0">
    <w:nsid w:val="13240669"/>
    <w:multiLevelType w:val="multilevel"/>
    <w:tmpl w:val="2722A53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 w15:restartNumberingAfterBreak="0">
    <w:nsid w:val="13AE2E54"/>
    <w:multiLevelType w:val="multilevel"/>
    <w:tmpl w:val="0F0C98FC"/>
    <w:lvl w:ilvl="0">
      <w:numFmt w:val="bullet"/>
      <w:lvlText w:val=""/>
      <w:lvlJc w:val="left"/>
      <w:pPr>
        <w:ind w:left="1008" w:hanging="432"/>
      </w:pPr>
      <w:rPr>
        <w:rFonts w:ascii="Symbol" w:hAnsi="Symbol"/>
        <w:b w:val="0"/>
      </w:r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9" w15:restartNumberingAfterBreak="0">
    <w:nsid w:val="15A749FC"/>
    <w:multiLevelType w:val="multilevel"/>
    <w:tmpl w:val="FEF8069E"/>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1A670FCF"/>
    <w:multiLevelType w:val="multilevel"/>
    <w:tmpl w:val="6122EC92"/>
    <w:lvl w:ilvl="0">
      <w:numFmt w:val="bullet"/>
      <w:lvlText w:val=""/>
      <w:lvlJc w:val="left"/>
      <w:pPr>
        <w:ind w:left="1008" w:hanging="432"/>
      </w:pPr>
      <w:rPr>
        <w:rFonts w:ascii="Symbol" w:hAnsi="Symbol"/>
        <w:b w:val="0"/>
      </w:r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1D073FB2"/>
    <w:multiLevelType w:val="multilevel"/>
    <w:tmpl w:val="8934FF8A"/>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12" w15:restartNumberingAfterBreak="0">
    <w:nsid w:val="1D3C2C1D"/>
    <w:multiLevelType w:val="multilevel"/>
    <w:tmpl w:val="2F5C43D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1F9F3D5E"/>
    <w:multiLevelType w:val="multilevel"/>
    <w:tmpl w:val="1762552E"/>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14" w15:restartNumberingAfterBreak="0">
    <w:nsid w:val="25E74538"/>
    <w:multiLevelType w:val="multilevel"/>
    <w:tmpl w:val="7EB68B9C"/>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26D4438C"/>
    <w:multiLevelType w:val="multilevel"/>
    <w:tmpl w:val="4D5C599A"/>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16" w15:restartNumberingAfterBreak="0">
    <w:nsid w:val="290270F2"/>
    <w:multiLevelType w:val="multilevel"/>
    <w:tmpl w:val="858A852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7" w15:restartNumberingAfterBreak="0">
    <w:nsid w:val="292E12D1"/>
    <w:multiLevelType w:val="multilevel"/>
    <w:tmpl w:val="15AA8938"/>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2B6574EA"/>
    <w:multiLevelType w:val="multilevel"/>
    <w:tmpl w:val="FD903DA2"/>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19" w15:restartNumberingAfterBreak="0">
    <w:nsid w:val="2BC56700"/>
    <w:multiLevelType w:val="multilevel"/>
    <w:tmpl w:val="8B90777C"/>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20" w15:restartNumberingAfterBreak="0">
    <w:nsid w:val="34526E47"/>
    <w:multiLevelType w:val="multilevel"/>
    <w:tmpl w:val="E88E47B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1" w15:restartNumberingAfterBreak="0">
    <w:nsid w:val="3E1E39BD"/>
    <w:multiLevelType w:val="multilevel"/>
    <w:tmpl w:val="B3D0DA76"/>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2" w15:restartNumberingAfterBreak="0">
    <w:nsid w:val="41FB0D5E"/>
    <w:multiLevelType w:val="multilevel"/>
    <w:tmpl w:val="0736DBF2"/>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42810F4D"/>
    <w:multiLevelType w:val="multilevel"/>
    <w:tmpl w:val="58C605CC"/>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429047E9"/>
    <w:multiLevelType w:val="multilevel"/>
    <w:tmpl w:val="04769FA0"/>
    <w:lvl w:ilvl="0">
      <w:numFmt w:val="bullet"/>
      <w:lvlText w:val=""/>
      <w:lvlJc w:val="left"/>
      <w:pPr>
        <w:ind w:left="1008" w:hanging="432"/>
      </w:pPr>
      <w:rPr>
        <w:rFonts w:ascii="Symbol" w:hAnsi="Symbol"/>
        <w:b w:val="0"/>
      </w:r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5" w15:restartNumberingAfterBreak="0">
    <w:nsid w:val="43EB63D8"/>
    <w:multiLevelType w:val="multilevel"/>
    <w:tmpl w:val="502C0496"/>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6" w15:restartNumberingAfterBreak="0">
    <w:nsid w:val="46365A09"/>
    <w:multiLevelType w:val="multilevel"/>
    <w:tmpl w:val="CD5A9EE2"/>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7" w15:restartNumberingAfterBreak="0">
    <w:nsid w:val="49700EB9"/>
    <w:multiLevelType w:val="multilevel"/>
    <w:tmpl w:val="ED6855FE"/>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28" w15:restartNumberingAfterBreak="0">
    <w:nsid w:val="4A920516"/>
    <w:multiLevelType w:val="multilevel"/>
    <w:tmpl w:val="B96E452A"/>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4B605472"/>
    <w:multiLevelType w:val="multilevel"/>
    <w:tmpl w:val="B35E941C"/>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30" w15:restartNumberingAfterBreak="0">
    <w:nsid w:val="4E0E32AE"/>
    <w:multiLevelType w:val="multilevel"/>
    <w:tmpl w:val="083A0B5C"/>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31" w15:restartNumberingAfterBreak="0">
    <w:nsid w:val="52747BEC"/>
    <w:multiLevelType w:val="multilevel"/>
    <w:tmpl w:val="D39E0B80"/>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32" w15:restartNumberingAfterBreak="0">
    <w:nsid w:val="53077081"/>
    <w:multiLevelType w:val="multilevel"/>
    <w:tmpl w:val="BC5EEA66"/>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33" w15:restartNumberingAfterBreak="0">
    <w:nsid w:val="53D26633"/>
    <w:multiLevelType w:val="multilevel"/>
    <w:tmpl w:val="02E2E2D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4" w15:restartNumberingAfterBreak="0">
    <w:nsid w:val="5510071E"/>
    <w:multiLevelType w:val="multilevel"/>
    <w:tmpl w:val="502AB064"/>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35" w15:restartNumberingAfterBreak="0">
    <w:nsid w:val="5AD30B63"/>
    <w:multiLevelType w:val="multilevel"/>
    <w:tmpl w:val="21FC4996"/>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5CB2589D"/>
    <w:multiLevelType w:val="multilevel"/>
    <w:tmpl w:val="97EA64A4"/>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rPr>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1320233"/>
    <w:multiLevelType w:val="multilevel"/>
    <w:tmpl w:val="218073D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8" w15:restartNumberingAfterBreak="0">
    <w:nsid w:val="635A46C9"/>
    <w:multiLevelType w:val="multilevel"/>
    <w:tmpl w:val="8DD25846"/>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6B1376AF"/>
    <w:multiLevelType w:val="multilevel"/>
    <w:tmpl w:val="CDF6058E"/>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40" w15:restartNumberingAfterBreak="0">
    <w:nsid w:val="6B236015"/>
    <w:multiLevelType w:val="multilevel"/>
    <w:tmpl w:val="91FA9F7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1" w15:restartNumberingAfterBreak="0">
    <w:nsid w:val="6BA30FE0"/>
    <w:multiLevelType w:val="multilevel"/>
    <w:tmpl w:val="5E0C726A"/>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2" w15:restartNumberingAfterBreak="0">
    <w:nsid w:val="6C973E3C"/>
    <w:multiLevelType w:val="multilevel"/>
    <w:tmpl w:val="63A408C8"/>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43" w15:restartNumberingAfterBreak="0">
    <w:nsid w:val="6CE26C2E"/>
    <w:multiLevelType w:val="multilevel"/>
    <w:tmpl w:val="D110E90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4" w15:restartNumberingAfterBreak="0">
    <w:nsid w:val="6E993F03"/>
    <w:multiLevelType w:val="multilevel"/>
    <w:tmpl w:val="1BD29F24"/>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45" w15:restartNumberingAfterBreak="0">
    <w:nsid w:val="6F3C106B"/>
    <w:multiLevelType w:val="multilevel"/>
    <w:tmpl w:val="11AEB208"/>
    <w:lvl w:ilvl="0">
      <w:numFmt w:val="bullet"/>
      <w:lvlText w:val=""/>
      <w:lvlJc w:val="left"/>
      <w:pPr>
        <w:ind w:left="1008" w:hanging="432"/>
      </w:pPr>
      <w:rPr>
        <w:rFonts w:ascii="Symbol" w:hAnsi="Symbol"/>
        <w:b w:val="0"/>
      </w:r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46" w15:restartNumberingAfterBreak="0">
    <w:nsid w:val="71453CF6"/>
    <w:multiLevelType w:val="multilevel"/>
    <w:tmpl w:val="E7D6C40C"/>
    <w:lvl w:ilvl="0">
      <w:numFmt w:val="bullet"/>
      <w:lvlText w:val=""/>
      <w:lvlJc w:val="left"/>
      <w:pPr>
        <w:ind w:left="1008" w:hanging="432"/>
      </w:pPr>
      <w:rPr>
        <w:rFonts w:ascii="Symbol" w:hAnsi="Symbol"/>
        <w:b w:val="0"/>
      </w:r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47" w15:restartNumberingAfterBreak="0">
    <w:nsid w:val="730E26BB"/>
    <w:multiLevelType w:val="multilevel"/>
    <w:tmpl w:val="29BA41BE"/>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48" w15:restartNumberingAfterBreak="0">
    <w:nsid w:val="740A03C5"/>
    <w:multiLevelType w:val="multilevel"/>
    <w:tmpl w:val="B0C6402A"/>
    <w:lvl w:ilvl="0">
      <w:numFmt w:val="bullet"/>
      <w:lvlText w:val=""/>
      <w:lvlJc w:val="left"/>
      <w:pPr>
        <w:ind w:left="1152" w:hanging="432"/>
      </w:pPr>
      <w:rPr>
        <w:rFonts w:ascii="Symbol" w:hAnsi="Symbol"/>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9" w15:restartNumberingAfterBreak="0">
    <w:nsid w:val="77013BF1"/>
    <w:multiLevelType w:val="multilevel"/>
    <w:tmpl w:val="AC26BCEC"/>
    <w:lvl w:ilvl="0">
      <w:numFmt w:val="bullet"/>
      <w:lvlText w:val=""/>
      <w:lvlJc w:val="left"/>
      <w:pPr>
        <w:ind w:left="1008" w:hanging="432"/>
      </w:pPr>
      <w:rPr>
        <w:rFonts w:ascii="Symbol" w:hAnsi="Symbol"/>
        <w:b w:val="0"/>
      </w:r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50" w15:restartNumberingAfterBreak="0">
    <w:nsid w:val="78B86E3C"/>
    <w:multiLevelType w:val="multilevel"/>
    <w:tmpl w:val="903CF1D0"/>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51" w15:restartNumberingAfterBreak="0">
    <w:nsid w:val="7FFB114D"/>
    <w:multiLevelType w:val="multilevel"/>
    <w:tmpl w:val="AEA472AA"/>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num w:numId="1" w16cid:durableId="1026949152">
    <w:abstractNumId w:val="36"/>
  </w:num>
  <w:num w:numId="2" w16cid:durableId="992951350">
    <w:abstractNumId w:val="19"/>
  </w:num>
  <w:num w:numId="3" w16cid:durableId="1791508185">
    <w:abstractNumId w:val="5"/>
  </w:num>
  <w:num w:numId="4" w16cid:durableId="762922413">
    <w:abstractNumId w:val="27"/>
  </w:num>
  <w:num w:numId="5" w16cid:durableId="1076054007">
    <w:abstractNumId w:val="7"/>
  </w:num>
  <w:num w:numId="6" w16cid:durableId="44523810">
    <w:abstractNumId w:val="0"/>
  </w:num>
  <w:num w:numId="7" w16cid:durableId="866985644">
    <w:abstractNumId w:val="50"/>
  </w:num>
  <w:num w:numId="8" w16cid:durableId="1854952768">
    <w:abstractNumId w:val="15"/>
  </w:num>
  <w:num w:numId="9" w16cid:durableId="1618832061">
    <w:abstractNumId w:val="6"/>
  </w:num>
  <w:num w:numId="10" w16cid:durableId="70740136">
    <w:abstractNumId w:val="3"/>
  </w:num>
  <w:num w:numId="11" w16cid:durableId="1923181094">
    <w:abstractNumId w:val="2"/>
  </w:num>
  <w:num w:numId="12" w16cid:durableId="1999651717">
    <w:abstractNumId w:val="32"/>
  </w:num>
  <w:num w:numId="13" w16cid:durableId="959067316">
    <w:abstractNumId w:val="34"/>
  </w:num>
  <w:num w:numId="14" w16cid:durableId="404305601">
    <w:abstractNumId w:val="42"/>
  </w:num>
  <w:num w:numId="15" w16cid:durableId="161700273">
    <w:abstractNumId w:val="43"/>
  </w:num>
  <w:num w:numId="16" w16cid:durableId="127478662">
    <w:abstractNumId w:val="11"/>
  </w:num>
  <w:num w:numId="17" w16cid:durableId="1358703364">
    <w:abstractNumId w:val="31"/>
  </w:num>
  <w:num w:numId="18" w16cid:durableId="909729248">
    <w:abstractNumId w:val="51"/>
  </w:num>
  <w:num w:numId="19" w16cid:durableId="1363674020">
    <w:abstractNumId w:val="16"/>
  </w:num>
  <w:num w:numId="20" w16cid:durableId="1354768970">
    <w:abstractNumId w:val="40"/>
  </w:num>
  <w:num w:numId="21" w16cid:durableId="424110308">
    <w:abstractNumId w:val="12"/>
  </w:num>
  <w:num w:numId="22" w16cid:durableId="114953684">
    <w:abstractNumId w:val="20"/>
  </w:num>
  <w:num w:numId="23" w16cid:durableId="614413309">
    <w:abstractNumId w:val="37"/>
  </w:num>
  <w:num w:numId="24" w16cid:durableId="971253066">
    <w:abstractNumId w:val="33"/>
  </w:num>
  <w:num w:numId="25" w16cid:durableId="1207133741">
    <w:abstractNumId w:val="44"/>
  </w:num>
  <w:num w:numId="26" w16cid:durableId="1552037638">
    <w:abstractNumId w:val="18"/>
  </w:num>
  <w:num w:numId="27" w16cid:durableId="1596791120">
    <w:abstractNumId w:val="4"/>
  </w:num>
  <w:num w:numId="28" w16cid:durableId="1222519383">
    <w:abstractNumId w:val="39"/>
  </w:num>
  <w:num w:numId="29" w16cid:durableId="1092361644">
    <w:abstractNumId w:val="29"/>
  </w:num>
  <w:num w:numId="30" w16cid:durableId="1306201748">
    <w:abstractNumId w:val="47"/>
  </w:num>
  <w:num w:numId="31" w16cid:durableId="796024157">
    <w:abstractNumId w:val="13"/>
  </w:num>
  <w:num w:numId="32" w16cid:durableId="58748451">
    <w:abstractNumId w:val="30"/>
  </w:num>
  <w:num w:numId="33" w16cid:durableId="1578710299">
    <w:abstractNumId w:val="46"/>
  </w:num>
  <w:num w:numId="34" w16cid:durableId="1616474363">
    <w:abstractNumId w:val="23"/>
  </w:num>
  <w:num w:numId="35" w16cid:durableId="614563262">
    <w:abstractNumId w:val="14"/>
  </w:num>
  <w:num w:numId="36" w16cid:durableId="1950551180">
    <w:abstractNumId w:val="48"/>
  </w:num>
  <w:num w:numId="37" w16cid:durableId="1166243107">
    <w:abstractNumId w:val="45"/>
  </w:num>
  <w:num w:numId="38" w16cid:durableId="926890881">
    <w:abstractNumId w:val="25"/>
  </w:num>
  <w:num w:numId="39" w16cid:durableId="1979723272">
    <w:abstractNumId w:val="38"/>
  </w:num>
  <w:num w:numId="40" w16cid:durableId="481698756">
    <w:abstractNumId w:val="10"/>
  </w:num>
  <w:num w:numId="41" w16cid:durableId="990059002">
    <w:abstractNumId w:val="21"/>
  </w:num>
  <w:num w:numId="42" w16cid:durableId="1105660980">
    <w:abstractNumId w:val="8"/>
  </w:num>
  <w:num w:numId="43" w16cid:durableId="428815842">
    <w:abstractNumId w:val="9"/>
  </w:num>
  <w:num w:numId="44" w16cid:durableId="1771271099">
    <w:abstractNumId w:val="41"/>
  </w:num>
  <w:num w:numId="45" w16cid:durableId="569728575">
    <w:abstractNumId w:val="24"/>
  </w:num>
  <w:num w:numId="46" w16cid:durableId="1427966493">
    <w:abstractNumId w:val="26"/>
  </w:num>
  <w:num w:numId="47" w16cid:durableId="665521973">
    <w:abstractNumId w:val="22"/>
  </w:num>
  <w:num w:numId="48" w16cid:durableId="659503542">
    <w:abstractNumId w:val="49"/>
  </w:num>
  <w:num w:numId="49" w16cid:durableId="2024699318">
    <w:abstractNumId w:val="1"/>
  </w:num>
  <w:num w:numId="50" w16cid:durableId="1775975904">
    <w:abstractNumId w:val="28"/>
  </w:num>
  <w:num w:numId="51" w16cid:durableId="1595898115">
    <w:abstractNumId w:val="17"/>
  </w:num>
  <w:num w:numId="52" w16cid:durableId="110573165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74C38"/>
    <w:rsid w:val="00092047"/>
    <w:rsid w:val="0010070D"/>
    <w:rsid w:val="001F0C2C"/>
    <w:rsid w:val="002E5C93"/>
    <w:rsid w:val="00375126"/>
    <w:rsid w:val="003D4C2A"/>
    <w:rsid w:val="003E4151"/>
    <w:rsid w:val="00452868"/>
    <w:rsid w:val="00522549"/>
    <w:rsid w:val="00566F4F"/>
    <w:rsid w:val="0065194B"/>
    <w:rsid w:val="00684F7B"/>
    <w:rsid w:val="007514FB"/>
    <w:rsid w:val="0079261C"/>
    <w:rsid w:val="00810864"/>
    <w:rsid w:val="0090761F"/>
    <w:rsid w:val="00923E21"/>
    <w:rsid w:val="00927FD7"/>
    <w:rsid w:val="00974C38"/>
    <w:rsid w:val="009950C3"/>
    <w:rsid w:val="00A864BE"/>
    <w:rsid w:val="00B81D68"/>
    <w:rsid w:val="00D408DD"/>
    <w:rsid w:val="00ED241F"/>
    <w:rsid w:val="00FE6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BA5B7"/>
  <w15:docId w15:val="{8467982A-03C7-4FAD-B45C-BD59D313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44"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22</Pages>
  <Words>7685</Words>
  <Characters>43810</Characters>
  <Application>Microsoft Office Word</Application>
  <DocSecurity>0</DocSecurity>
  <Lines>365</Lines>
  <Paragraphs>102</Paragraphs>
  <ScaleCrop>false</ScaleCrop>
  <Company/>
  <LinksUpToDate>false</LinksUpToDate>
  <CharactersWithSpaces>51393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Siawor, Linda Mrs (Army Comrcl-Procure-HC-T1b)</cp:lastModifiedBy>
  <cp:revision>25</cp:revision>
  <dcterms:created xsi:type="dcterms:W3CDTF">2023-09-06T21:26:00Z</dcterms:created>
  <dcterms:modified xsi:type="dcterms:W3CDTF">2023-09-06T21:42:00Z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2,3,4</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5,6,7</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2023-09-06T21:26:43Z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78b5c3ab-2c72-4679-909c-873950017114</vt:lpwstr>
  </property>
  <property fmtid="{D5CDD505-2E9C-101B-9397-08002B2CF9AE}" pid="14" name="MSIP_Label_5e992740-1f89-4ed6-b51b-95a6d0136ac8_ContentBits">
    <vt:lpwstr>3</vt:lpwstr>
  </property>
</Properties>
</file>